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92E4F" w:rsidTr="00092E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2E4F" w:rsidRDefault="00092E4F">
            <w:pPr>
              <w:pStyle w:val="ConsPlusNormal"/>
              <w:outlineLvl w:val="0"/>
            </w:pPr>
            <w:bookmarkStart w:id="0" w:name="_GoBack"/>
            <w:bookmarkEnd w:id="0"/>
            <w:r>
              <w:t>27 октября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92E4F" w:rsidRDefault="00092E4F">
            <w:pPr>
              <w:pStyle w:val="ConsPlusNormal"/>
              <w:jc w:val="right"/>
              <w:outlineLvl w:val="0"/>
            </w:pPr>
            <w:r>
              <w:t>N 575-5-ЗКО</w:t>
            </w:r>
          </w:p>
        </w:tc>
      </w:tr>
    </w:tbl>
    <w:p w:rsidR="00092E4F" w:rsidRDefault="00092E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Title"/>
        <w:jc w:val="center"/>
      </w:pPr>
      <w:r>
        <w:t>ЗАКОН</w:t>
      </w:r>
    </w:p>
    <w:p w:rsidR="00092E4F" w:rsidRDefault="00092E4F">
      <w:pPr>
        <w:pStyle w:val="ConsPlusTitle"/>
        <w:jc w:val="center"/>
      </w:pPr>
      <w:r>
        <w:t>КОСТРОМСКОЙ ОБЛАСТИ</w:t>
      </w:r>
    </w:p>
    <w:p w:rsidR="00092E4F" w:rsidRDefault="00092E4F">
      <w:pPr>
        <w:pStyle w:val="ConsPlusTitle"/>
        <w:jc w:val="center"/>
      </w:pPr>
    </w:p>
    <w:p w:rsidR="00092E4F" w:rsidRDefault="00092E4F">
      <w:pPr>
        <w:pStyle w:val="ConsPlusTitle"/>
        <w:jc w:val="center"/>
      </w:pPr>
      <w:r>
        <w:t>О СОЦИАЛЬНОМ ОБСЛУЖИВАНИИ ГРАЖДАН В КОСТРОМСКОЙ ОБЛАСТИ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jc w:val="right"/>
      </w:pPr>
      <w:r>
        <w:t>Принят Костромской областной Думой</w:t>
      </w:r>
    </w:p>
    <w:p w:rsidR="00092E4F" w:rsidRDefault="00092E4F">
      <w:pPr>
        <w:pStyle w:val="ConsPlusNormal"/>
        <w:jc w:val="right"/>
      </w:pPr>
      <w:r>
        <w:t>23 октября 2014 года</w:t>
      </w:r>
    </w:p>
    <w:p w:rsidR="00092E4F" w:rsidRDefault="00092E4F">
      <w:pPr>
        <w:pStyle w:val="ConsPlusNormal"/>
        <w:jc w:val="center"/>
      </w:pPr>
    </w:p>
    <w:p w:rsidR="00092E4F" w:rsidRDefault="00092E4F">
      <w:pPr>
        <w:pStyle w:val="ConsPlusNormal"/>
        <w:jc w:val="center"/>
      </w:pPr>
      <w:r>
        <w:t>Список изменяющих документов</w:t>
      </w:r>
    </w:p>
    <w:p w:rsidR="00092E4F" w:rsidRDefault="00092E4F">
      <w:pPr>
        <w:pStyle w:val="ConsPlusNormal"/>
        <w:jc w:val="center"/>
      </w:pPr>
      <w:r>
        <w:t>(в ред. Законов Костромской области</w:t>
      </w:r>
    </w:p>
    <w:p w:rsidR="00092E4F" w:rsidRDefault="00092E4F">
      <w:pPr>
        <w:pStyle w:val="ConsPlusNormal"/>
        <w:jc w:val="center"/>
      </w:pPr>
      <w:r>
        <w:t xml:space="preserve">от 29.10.2015 </w:t>
      </w:r>
      <w:hyperlink r:id="rId4" w:history="1">
        <w:r>
          <w:rPr>
            <w:color w:val="0000FF"/>
          </w:rPr>
          <w:t>N 9-6-ЗКО</w:t>
        </w:r>
      </w:hyperlink>
      <w:r>
        <w:t xml:space="preserve">, от 26.10.2016 </w:t>
      </w:r>
      <w:hyperlink r:id="rId5" w:history="1">
        <w:r>
          <w:rPr>
            <w:color w:val="0000FF"/>
          </w:rPr>
          <w:t>N 156-6-ЗКО</w:t>
        </w:r>
      </w:hyperlink>
      <w:r>
        <w:t>)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ind w:firstLine="540"/>
        <w:jc w:val="both"/>
      </w:pPr>
      <w:r>
        <w:t>Настоящий Закон регулирует отношения по организации социального обслуживания граждан Российской Федерации, иностранных граждан и лиц без гражданства, беженцев (далее - граждане), проживающих на территории Костромской области, признанных нуждающимися в социальном обслуживании, разграничивает полномочия органов государственной власти Костромской области в сфере социального обслуживания граждан, а также устанавливает перечень социальных услуг, предоставляемых поставщиками социальных услуг, условия оплаты социальных услуг, меры социальной поддержки и стимулирования работников организаций социального обслуживания, находящихся в ведении Костромской области (далее - организации социального обслуживания Костромской области).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ind w:firstLine="540"/>
        <w:jc w:val="both"/>
        <w:outlineLvl w:val="1"/>
      </w:pPr>
      <w:r>
        <w:t>Статья 2. Правовая основа настоящего Закона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"Об основах социального обслуживания граждан в Российской Федерации",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9" w:history="1">
        <w:r>
          <w:rPr>
            <w:color w:val="0000FF"/>
          </w:rPr>
          <w:t>Устав</w:t>
        </w:r>
      </w:hyperlink>
      <w:r>
        <w:t xml:space="preserve"> Костромской области.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ind w:firstLine="540"/>
        <w:jc w:val="both"/>
        <w:outlineLvl w:val="1"/>
      </w:pPr>
      <w:r>
        <w:t>Статья 3. Полномочия органов государственной власти Костромской области в сфере социального обслуживания граждан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ind w:firstLine="540"/>
        <w:jc w:val="both"/>
      </w:pPr>
      <w:r>
        <w:t>1. К полномочиям Костромской областной Думы в сфере социального обслуживания относятся:</w:t>
      </w:r>
    </w:p>
    <w:p w:rsidR="00092E4F" w:rsidRDefault="00092E4F">
      <w:pPr>
        <w:pStyle w:val="ConsPlusNormal"/>
        <w:ind w:firstLine="540"/>
        <w:jc w:val="both"/>
      </w:pPr>
      <w:r>
        <w:t>1) принятие законов Костромской области в сфере социального обслуживания граждан (далее - социальное обслуживание) и осуществление контроля за их исполнением;</w:t>
      </w:r>
    </w:p>
    <w:p w:rsidR="00092E4F" w:rsidRDefault="00092E4F">
      <w:pPr>
        <w:pStyle w:val="ConsPlusNormal"/>
        <w:ind w:firstLine="540"/>
        <w:jc w:val="both"/>
      </w:pPr>
      <w:r>
        <w:t>2) осуществление иных полномочий в соответствии с федеральным и областным законодательством.</w:t>
      </w:r>
    </w:p>
    <w:p w:rsidR="00092E4F" w:rsidRDefault="00092E4F">
      <w:pPr>
        <w:pStyle w:val="ConsPlusNormal"/>
        <w:ind w:firstLine="540"/>
        <w:jc w:val="both"/>
      </w:pPr>
      <w:r>
        <w:t>2. К полномочиям администрации Костромской области в сфере социального обслуживания относятся:</w:t>
      </w:r>
    </w:p>
    <w:p w:rsidR="00092E4F" w:rsidRDefault="00092E4F">
      <w:pPr>
        <w:pStyle w:val="ConsPlusNormal"/>
        <w:ind w:firstLine="540"/>
        <w:jc w:val="both"/>
      </w:pPr>
      <w:r>
        <w:t>1) определение уполномоченного исполнительного органа государственной власти Костромской области в сфере социального обслуживания;</w:t>
      </w:r>
    </w:p>
    <w:p w:rsidR="00092E4F" w:rsidRDefault="00092E4F">
      <w:pPr>
        <w:pStyle w:val="ConsPlusNormal"/>
        <w:ind w:firstLine="540"/>
        <w:jc w:val="both"/>
      </w:pPr>
      <w:r>
        <w:t>2) создание, реорганизация, ликвидация организаций социального обслуживания Костромской области;</w:t>
      </w:r>
    </w:p>
    <w:p w:rsidR="00092E4F" w:rsidRDefault="00092E4F">
      <w:pPr>
        <w:pStyle w:val="ConsPlusNormal"/>
        <w:ind w:firstLine="540"/>
        <w:jc w:val="both"/>
      </w:pPr>
      <w:r>
        <w:t>3) утверждение порядка предоставления социальных услуг поставщиками социальных услуг;</w:t>
      </w:r>
    </w:p>
    <w:p w:rsidR="00092E4F" w:rsidRDefault="00092E4F">
      <w:pPr>
        <w:pStyle w:val="ConsPlusNormal"/>
        <w:ind w:firstLine="540"/>
        <w:jc w:val="both"/>
      </w:pPr>
      <w:r>
        <w:t>4) утверждение государственных программ (подпрограмм) социального обслуживания в Костромской области;</w:t>
      </w:r>
    </w:p>
    <w:p w:rsidR="00092E4F" w:rsidRDefault="00092E4F">
      <w:pPr>
        <w:pStyle w:val="ConsPlusNormal"/>
        <w:ind w:firstLine="540"/>
        <w:jc w:val="both"/>
      </w:pPr>
      <w:r>
        <w:t xml:space="preserve">5) утверждение регламента межведомственного взаимодействия исполнительных органов </w:t>
      </w:r>
      <w:r>
        <w:lastRenderedPageBreak/>
        <w:t>государственной власти Костромской области в связи с реализацией полномочий Костромской области в сфере социального обслуживания;</w:t>
      </w:r>
    </w:p>
    <w:p w:rsidR="00092E4F" w:rsidRDefault="00092E4F">
      <w:pPr>
        <w:pStyle w:val="ConsPlusNormal"/>
        <w:ind w:firstLine="540"/>
        <w:jc w:val="both"/>
      </w:pPr>
      <w:r>
        <w:t>6) утверждение нормативов штатной численности организаций социального обслуживания Костромской области,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092E4F" w:rsidRDefault="00092E4F">
      <w:pPr>
        <w:pStyle w:val="ConsPlusNormal"/>
        <w:ind w:firstLine="540"/>
        <w:jc w:val="both"/>
      </w:pPr>
      <w:r>
        <w:t>7) утверждение норм питания в организациях социального обслуживания Костромской области;</w:t>
      </w:r>
    </w:p>
    <w:p w:rsidR="00092E4F" w:rsidRDefault="00092E4F">
      <w:pPr>
        <w:pStyle w:val="ConsPlusNormal"/>
        <w:ind w:firstLine="540"/>
        <w:jc w:val="both"/>
      </w:pPr>
      <w:r>
        <w:t>8) утверждение порядка формирования и ведения реестра поставщиков социальных услуг и регистра получателей социальных услуг;</w:t>
      </w:r>
    </w:p>
    <w:p w:rsidR="00092E4F" w:rsidRDefault="00092E4F">
      <w:pPr>
        <w:pStyle w:val="ConsPlusNormal"/>
        <w:ind w:firstLine="540"/>
        <w:jc w:val="both"/>
      </w:pPr>
      <w:r>
        <w:t xml:space="preserve">9) установление порядка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услуг;</w:t>
      </w:r>
    </w:p>
    <w:p w:rsidR="00092E4F" w:rsidRDefault="00092E4F">
      <w:pPr>
        <w:pStyle w:val="ConsPlusNormal"/>
        <w:ind w:firstLine="540"/>
        <w:jc w:val="both"/>
      </w:pPr>
      <w:r>
        <w:t>10) утверждение порядка организации осуществления регионального государственного контроля (надзора) в сфере социального обслуживания уполномоченным исполнительным органом государственной власти Костромской области в сфере социального обслуживания;</w:t>
      </w:r>
    </w:p>
    <w:p w:rsidR="00092E4F" w:rsidRDefault="00092E4F">
      <w:pPr>
        <w:pStyle w:val="ConsPlusNormal"/>
        <w:ind w:firstLine="540"/>
        <w:jc w:val="both"/>
      </w:pPr>
      <w:r>
        <w:t>11) утверждение порядка межведомственного взаимодействия исполнительных органов государственной власти Костромской области при предоставлении социальных услуг и социального сопровождения;</w:t>
      </w:r>
    </w:p>
    <w:p w:rsidR="00092E4F" w:rsidRDefault="00092E4F">
      <w:pPr>
        <w:pStyle w:val="ConsPlusNormal"/>
        <w:ind w:firstLine="540"/>
        <w:jc w:val="both"/>
      </w:pPr>
      <w:r>
        <w:t>12) установление порядка принятия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на социальное обслуживание в стационарные организации социального обслуживания со специальным социальным обслуживанием;</w:t>
      </w:r>
    </w:p>
    <w:p w:rsidR="00092E4F" w:rsidRDefault="00092E4F">
      <w:pPr>
        <w:pStyle w:val="ConsPlusNormal"/>
        <w:ind w:firstLine="540"/>
        <w:jc w:val="both"/>
      </w:pPr>
      <w:r>
        <w:t>13) определение размера и порядка выплаты компенсации поставщику или поставщикам социальных услуг, которые включены в реестр поставщиков социальных услуг,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услуг;</w:t>
      </w:r>
    </w:p>
    <w:p w:rsidR="00092E4F" w:rsidRDefault="00092E4F">
      <w:pPr>
        <w:pStyle w:val="ConsPlusNormal"/>
        <w:ind w:firstLine="540"/>
        <w:jc w:val="both"/>
      </w:pPr>
      <w:r>
        <w:t>14) осуществление иных полномочий, предусмотренных настоящим Законом.</w:t>
      </w:r>
    </w:p>
    <w:p w:rsidR="00092E4F" w:rsidRDefault="00092E4F">
      <w:pPr>
        <w:pStyle w:val="ConsPlusNormal"/>
        <w:ind w:firstLine="540"/>
        <w:jc w:val="both"/>
      </w:pPr>
      <w:r>
        <w:t>3. К полномочиям органов исполнительной власти Костромской области в сфере социального обслуживания относятся:</w:t>
      </w:r>
    </w:p>
    <w:p w:rsidR="00092E4F" w:rsidRDefault="00092E4F">
      <w:pPr>
        <w:pStyle w:val="ConsPlusNormal"/>
        <w:ind w:firstLine="540"/>
        <w:jc w:val="both"/>
      </w:pPr>
      <w:r>
        <w:t>1) утверждение размера платы за предоставление социальных услуг в организациях социального обслуживания Костромской области и порядка ее взимания;</w:t>
      </w:r>
    </w:p>
    <w:p w:rsidR="00092E4F" w:rsidRDefault="00092E4F">
      <w:pPr>
        <w:pStyle w:val="ConsPlusNormal"/>
        <w:ind w:firstLine="540"/>
        <w:jc w:val="both"/>
      </w:pPr>
      <w:r>
        <w:t>2) утверждение номенклатуры организаций социального обслуживания;</w:t>
      </w:r>
    </w:p>
    <w:p w:rsidR="00092E4F" w:rsidRDefault="00092E4F">
      <w:pPr>
        <w:pStyle w:val="ConsPlusNormal"/>
        <w:ind w:firstLine="540"/>
        <w:jc w:val="both"/>
      </w:pPr>
      <w: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обслуживания;</w:t>
      </w:r>
    </w:p>
    <w:p w:rsidR="00092E4F" w:rsidRDefault="00092E4F">
      <w:pPr>
        <w:pStyle w:val="ConsPlusNormal"/>
        <w:ind w:firstLine="540"/>
        <w:jc w:val="both"/>
      </w:pPr>
      <w:r>
        <w:t>4) разработка, финансовое обеспечение и реализация государственных программ (подпрограмм) социального обслуживания в Костромской области;</w:t>
      </w:r>
    </w:p>
    <w:p w:rsidR="00092E4F" w:rsidRDefault="00092E4F">
      <w:pPr>
        <w:pStyle w:val="ConsPlusNormal"/>
        <w:ind w:firstLine="540"/>
        <w:jc w:val="both"/>
      </w:pPr>
      <w:r>
        <w:t>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информационно-коммуникационной сети Интернет;</w:t>
      </w:r>
    </w:p>
    <w:p w:rsidR="00092E4F" w:rsidRDefault="00092E4F">
      <w:pPr>
        <w:pStyle w:val="ConsPlusNormal"/>
        <w:ind w:firstLine="540"/>
        <w:jc w:val="both"/>
      </w:pPr>
      <w:r>
        <w:t>6) формирование и ведение реестра поставщиков социальных услуг и регистра получателей социальных услуг;</w:t>
      </w:r>
    </w:p>
    <w:p w:rsidR="00092E4F" w:rsidRDefault="00092E4F">
      <w:pPr>
        <w:pStyle w:val="ConsPlusNormal"/>
        <w:ind w:firstLine="540"/>
        <w:jc w:val="both"/>
      </w:pPr>
      <w:r>
        <w:t>7) осуществление межведомственного взаимодействия при предоставлении социальных услуг и социального сопровождения;</w:t>
      </w:r>
    </w:p>
    <w:p w:rsidR="00092E4F" w:rsidRDefault="00092E4F">
      <w:pPr>
        <w:pStyle w:val="ConsPlusNormal"/>
        <w:ind w:firstLine="540"/>
        <w:jc w:val="both"/>
      </w:pPr>
      <w:r>
        <w:t>8) создание условий для организации проведения независимой оценки качества оказания услуг организациями социального обслуживания;</w:t>
      </w:r>
    </w:p>
    <w:p w:rsidR="00092E4F" w:rsidRDefault="00092E4F">
      <w:pPr>
        <w:pStyle w:val="ConsPlusNormal"/>
        <w:ind w:firstLine="540"/>
        <w:jc w:val="both"/>
      </w:pPr>
      <w:r>
        <w:t>9)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092E4F" w:rsidRDefault="00092E4F">
      <w:pPr>
        <w:pStyle w:val="ConsPlusNormal"/>
        <w:ind w:firstLine="540"/>
        <w:jc w:val="both"/>
      </w:pPr>
      <w:r>
        <w:t>10) ведение учета и отчетности в сфере социального обслуживания;</w:t>
      </w:r>
    </w:p>
    <w:p w:rsidR="00092E4F" w:rsidRDefault="00092E4F">
      <w:pPr>
        <w:pStyle w:val="ConsPlusNormal"/>
        <w:ind w:firstLine="540"/>
        <w:jc w:val="both"/>
      </w:pPr>
      <w:r>
        <w:t>11)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092E4F" w:rsidRDefault="00092E4F">
      <w:pPr>
        <w:pStyle w:val="ConsPlusNormal"/>
        <w:ind w:firstLine="540"/>
        <w:jc w:val="both"/>
      </w:pPr>
      <w:r>
        <w:t>12) разработка и апробация методик и технологий в сфере социального обслуживания;</w:t>
      </w:r>
    </w:p>
    <w:p w:rsidR="00092E4F" w:rsidRDefault="00092E4F">
      <w:pPr>
        <w:pStyle w:val="ConsPlusNormal"/>
        <w:ind w:firstLine="540"/>
        <w:jc w:val="both"/>
      </w:pPr>
      <w:r>
        <w:t xml:space="preserve">13) утверждение порядка расходования средств, образовавшихся в результате взимания </w:t>
      </w:r>
      <w:r>
        <w:lastRenderedPageBreak/>
        <w:t>платы за предоставление социальных услуг, для организаций социального обслуживания Костромской области;</w:t>
      </w:r>
    </w:p>
    <w:p w:rsidR="00092E4F" w:rsidRDefault="00092E4F">
      <w:pPr>
        <w:pStyle w:val="ConsPlusNormal"/>
        <w:ind w:firstLine="540"/>
        <w:jc w:val="both"/>
      </w:pPr>
      <w:r>
        <w:t>14) осуществление иных полномочий в соответствии с федеральным и областным законодательством.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ind w:firstLine="540"/>
        <w:jc w:val="both"/>
        <w:outlineLvl w:val="1"/>
      </w:pPr>
      <w:r>
        <w:t>Статья 4. Система социального обслуживания в Костромской области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ind w:firstLine="540"/>
        <w:jc w:val="both"/>
      </w:pPr>
      <w:r>
        <w:t>1. В систему социального обслуживания в Костромской области входят:</w:t>
      </w:r>
    </w:p>
    <w:p w:rsidR="00092E4F" w:rsidRDefault="00092E4F">
      <w:pPr>
        <w:pStyle w:val="ConsPlusNormal"/>
        <w:ind w:firstLine="540"/>
        <w:jc w:val="both"/>
      </w:pPr>
      <w:r>
        <w:t>1) уполномоченный исполнительный орган государственной власти Костромской области в сфере социального обслуживания (далее - уполномоченный орган);</w:t>
      </w:r>
    </w:p>
    <w:p w:rsidR="00092E4F" w:rsidRDefault="00092E4F">
      <w:pPr>
        <w:pStyle w:val="ConsPlusNormal"/>
        <w:ind w:firstLine="540"/>
        <w:jc w:val="both"/>
      </w:pPr>
      <w:r>
        <w:t>2) организации социального обслуживания Костромской области;</w:t>
      </w:r>
    </w:p>
    <w:p w:rsidR="00092E4F" w:rsidRDefault="00092E4F">
      <w:pPr>
        <w:pStyle w:val="ConsPlusNormal"/>
        <w:ind w:firstLine="540"/>
        <w:jc w:val="both"/>
      </w:pPr>
      <w:r>
        <w:t>3)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 на территории Костромской области;</w:t>
      </w:r>
    </w:p>
    <w:p w:rsidR="00092E4F" w:rsidRDefault="00092E4F">
      <w:pPr>
        <w:pStyle w:val="ConsPlusNormal"/>
        <w:ind w:firstLine="540"/>
        <w:jc w:val="both"/>
      </w:pPr>
      <w:r>
        <w:t>4) индивидуальные предприниматели, осуществляющие социальное обслуживание на территории Костромской области.</w:t>
      </w:r>
    </w:p>
    <w:p w:rsidR="00092E4F" w:rsidRDefault="00092E4F">
      <w:pPr>
        <w:pStyle w:val="ConsPlusNormal"/>
        <w:ind w:firstLine="540"/>
        <w:jc w:val="both"/>
      </w:pPr>
      <w:r>
        <w:t>2. Управление организациями социального обслуживания Костромской области осуществляется исполнительным органом государственной власти Костромской области, обеспечивающим проведение государственной политики в сфере социальной защиты населения, опеки и попечительства Костромской области.</w:t>
      </w:r>
    </w:p>
    <w:p w:rsidR="00092E4F" w:rsidRDefault="00092E4F">
      <w:pPr>
        <w:pStyle w:val="ConsPlusNormal"/>
        <w:ind w:firstLine="540"/>
        <w:jc w:val="both"/>
      </w:pPr>
      <w:r>
        <w:t>Управление организациями социального обслуживания иных форм собственности осуществляется в порядке, определяемом их уставами либо иными учредительными документами.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ind w:firstLine="540"/>
        <w:jc w:val="both"/>
        <w:outlineLvl w:val="1"/>
      </w:pPr>
      <w:r>
        <w:t>Статья 5. Предоставление социального обслуживания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ind w:firstLine="540"/>
        <w:jc w:val="both"/>
      </w:pPr>
      <w:r>
        <w:t>1.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обслуживания,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либо через его территориальные органы или организации социального обслуживания Костромской области, либо переданные в уполномоченный орган заявление или обращение в рамках межведомственного взаимодействия.</w:t>
      </w:r>
    </w:p>
    <w:p w:rsidR="00092E4F" w:rsidRDefault="00092E4F">
      <w:pPr>
        <w:pStyle w:val="ConsPlusNormal"/>
        <w:ind w:firstLine="540"/>
        <w:jc w:val="both"/>
      </w:pPr>
      <w:r>
        <w:t xml:space="preserve">2. Уполномоченный орган принимает решение о признании гражданина нуждающимся в социальном обслуживании при наличии обстоятельств, указанных в </w:t>
      </w:r>
      <w:hyperlink r:id="rId10" w:history="1">
        <w:r>
          <w:rPr>
            <w:color w:val="0000FF"/>
          </w:rPr>
          <w:t>пунктах 1</w:t>
        </w:r>
      </w:hyperlink>
      <w:r>
        <w:t>-</w:t>
      </w:r>
      <w:hyperlink r:id="rId11" w:history="1">
        <w:r>
          <w:rPr>
            <w:color w:val="0000FF"/>
          </w:rPr>
          <w:t>7 части 1 статьи 15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Федерации", и иных обстоятельств, которые нормативным правовым актом уполномоченного органа признаны ухудшающими или способными ухудшить условия жизнедеятельности граждан.</w:t>
      </w:r>
    </w:p>
    <w:p w:rsidR="00092E4F" w:rsidRDefault="00092E4F">
      <w:pPr>
        <w:pStyle w:val="ConsPlusNormal"/>
        <w:ind w:firstLine="540"/>
        <w:jc w:val="both"/>
      </w:pPr>
      <w:r>
        <w:t>3. Уполномоченный орган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092E4F" w:rsidRDefault="00092E4F">
      <w:pPr>
        <w:pStyle w:val="ConsPlusNormal"/>
        <w:ind w:firstLine="540"/>
        <w:jc w:val="both"/>
      </w:pPr>
      <w:r>
        <w:t>4. На основании решения о признании гражданина нуждающимся в социальном обслуживании уполномоченным органом составляется индивидуальная программа предоставления социальных услуг в двух экземплярах. Экземпляр индивидуальной программы предоставления социальных услуг, подписанный уполномоченным органом,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предоставления социальных услуг остается в уполномоченном органе.</w:t>
      </w:r>
    </w:p>
    <w:p w:rsidR="00092E4F" w:rsidRDefault="00092E4F">
      <w:pPr>
        <w:pStyle w:val="ConsPlusNormal"/>
        <w:ind w:firstLine="540"/>
        <w:jc w:val="both"/>
      </w:pPr>
      <w:r>
        <w:t xml:space="preserve">5.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</w:t>
      </w:r>
      <w:r>
        <w:lastRenderedPageBreak/>
        <w:t>предоставления социальных услуг поставщику социальных услуг.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ind w:firstLine="540"/>
        <w:jc w:val="both"/>
        <w:outlineLvl w:val="1"/>
      </w:pPr>
      <w:r>
        <w:t>Статья 6. Перечень социальных услуг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ind w:firstLine="540"/>
        <w:jc w:val="both"/>
      </w:pPr>
      <w:r>
        <w:t xml:space="preserve">1. Установить </w:t>
      </w:r>
      <w:hyperlink w:anchor="P159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услуг, по видам социальных услуг и формам социального обслуживания согласно </w:t>
      </w:r>
      <w:proofErr w:type="gramStart"/>
      <w:r>
        <w:t>приложению</w:t>
      </w:r>
      <w:proofErr w:type="gramEnd"/>
      <w:r>
        <w:t xml:space="preserve"> к настоящему Закону.</w:t>
      </w:r>
    </w:p>
    <w:p w:rsidR="00092E4F" w:rsidRDefault="00092E4F">
      <w:pPr>
        <w:pStyle w:val="ConsPlusNormal"/>
        <w:ind w:firstLine="540"/>
        <w:jc w:val="both"/>
      </w:pPr>
      <w:r>
        <w:t>2. Утверждение перечня социальных услуг, предоставляемых организациями социального обслуживания Костромской области, по организациям социального обслуживания Костромской области и их отделениям осуществляется исполнительным органом государственной власти Костромской области, обеспечивающим проведение государственной политики в сфере социальной защиты населения, опеки и попечительства Костромской области.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ind w:firstLine="540"/>
        <w:jc w:val="both"/>
        <w:outlineLvl w:val="1"/>
      </w:pPr>
      <w:r>
        <w:t>Статья 7. Предоставление социальных услуг бесплатно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ind w:firstLine="540"/>
        <w:jc w:val="both"/>
      </w:pPr>
      <w:bookmarkStart w:id="1" w:name="P85"/>
      <w:bookmarkEnd w:id="1"/>
      <w: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092E4F" w:rsidRDefault="00092E4F">
      <w:pPr>
        <w:pStyle w:val="ConsPlusNormal"/>
        <w:ind w:firstLine="540"/>
        <w:jc w:val="both"/>
      </w:pPr>
      <w:r>
        <w:t>1) несовершеннолетним детям;</w:t>
      </w:r>
    </w:p>
    <w:p w:rsidR="00092E4F" w:rsidRDefault="00092E4F">
      <w:pPr>
        <w:pStyle w:val="ConsPlusNormal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конфликтов.</w:t>
      </w:r>
    </w:p>
    <w:p w:rsidR="00092E4F" w:rsidRDefault="00092E4F">
      <w:pPr>
        <w:pStyle w:val="ConsPlusNormal"/>
        <w:ind w:firstLine="540"/>
        <w:jc w:val="both"/>
      </w:pPr>
      <w:r>
        <w:t>2. Социальные услуги в форме социального обслуживания на дому и в полустационарной форме социального обслуживания предоставляются бесплатно:</w:t>
      </w:r>
    </w:p>
    <w:p w:rsidR="00092E4F" w:rsidRDefault="00092E4F">
      <w:pPr>
        <w:pStyle w:val="ConsPlusNormal"/>
        <w:ind w:firstLine="540"/>
        <w:jc w:val="both"/>
      </w:pPr>
      <w:r>
        <w:t xml:space="preserve">1) инвалидам Великой Отечественной войны и участникам Великой Отечественной войны из числа лиц, указанных в </w:t>
      </w:r>
      <w:hyperlink r:id="rId12" w:history="1">
        <w:r>
          <w:rPr>
            <w:color w:val="0000FF"/>
          </w:rPr>
          <w:t>подпункте 1 пункта 1 статьи 2</w:t>
        </w:r>
      </w:hyperlink>
      <w:r>
        <w:t xml:space="preserve"> Федерального закона от 12 января 1995 года N 5-ФЗ "О ветеранах";</w:t>
      </w:r>
    </w:p>
    <w:p w:rsidR="00092E4F" w:rsidRDefault="00092E4F">
      <w:pPr>
        <w:pStyle w:val="ConsPlusNormal"/>
        <w:ind w:firstLine="540"/>
        <w:jc w:val="both"/>
      </w:pPr>
      <w:r>
        <w:t xml:space="preserve">2) получателям социальных услуг, чей среднедушевой доход на дату обращения, рассчитанный в соответствии с порядком определения среднедушевого дохода для предоставления социальных услуг бесплатно, установленным Правительством Российской Федерации, ниже или равен полуторной величине </w:t>
      </w:r>
      <w:hyperlink r:id="rId13" w:history="1">
        <w:r>
          <w:rPr>
            <w:color w:val="0000FF"/>
          </w:rPr>
          <w:t>прожиточного минимума</w:t>
        </w:r>
      </w:hyperlink>
      <w:r>
        <w:t>, установленного в Костромской области для основных социально-демографических групп населения (далее - предельная величина среднедушевого дохода).</w:t>
      </w:r>
    </w:p>
    <w:p w:rsidR="00092E4F" w:rsidRDefault="00092E4F">
      <w:pPr>
        <w:pStyle w:val="ConsPlusNormal"/>
        <w:ind w:firstLine="540"/>
        <w:jc w:val="both"/>
      </w:pPr>
      <w:r>
        <w:t xml:space="preserve">3. Социальные услуги в форме социального обслуживания на дому предоставляются бесплатно одиноким ветеранам Великой Отечественной войны из числа лиц, указанных в </w:t>
      </w:r>
      <w:hyperlink r:id="rId14" w:history="1">
        <w:r>
          <w:rPr>
            <w:color w:val="0000FF"/>
          </w:rPr>
          <w:t>подпунктах 2</w:t>
        </w:r>
      </w:hyperlink>
      <w:r>
        <w:t>-</w:t>
      </w:r>
      <w:hyperlink r:id="rId15" w:history="1">
        <w:r>
          <w:rPr>
            <w:color w:val="0000FF"/>
          </w:rPr>
          <w:t>4 пункта 1 статьи 2</w:t>
        </w:r>
      </w:hyperlink>
      <w:r>
        <w:t xml:space="preserve"> Федерального закона от 12 января 1995 года N 5-ФЗ "О ветеранах", проживающим в сельской местности.</w:t>
      </w:r>
    </w:p>
    <w:p w:rsidR="00092E4F" w:rsidRDefault="00092E4F">
      <w:pPr>
        <w:pStyle w:val="ConsPlusNormal"/>
        <w:jc w:val="both"/>
      </w:pPr>
      <w:r>
        <w:t xml:space="preserve">(часть 3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Костромской области от 26.10.2016 N 156-6-ЗКО)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ind w:firstLine="540"/>
        <w:jc w:val="both"/>
        <w:outlineLvl w:val="1"/>
      </w:pPr>
      <w:r>
        <w:t>Статья 8. Предоставление социальных услуг на платной основе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ind w:firstLine="540"/>
        <w:jc w:val="both"/>
      </w:pPr>
      <w:r>
        <w:t>1.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порядком определения среднедушевого дохода для предоставления социальных услуг бесплатно, установленным Правительством Российской Федерации, превышает предельную величину среднедушевого дохода.</w:t>
      </w:r>
    </w:p>
    <w:p w:rsidR="00092E4F" w:rsidRDefault="00092E4F">
      <w:pPr>
        <w:pStyle w:val="ConsPlusNormal"/>
        <w:ind w:firstLine="540"/>
        <w:jc w:val="both"/>
      </w:pPr>
      <w:r>
        <w:t>2.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дохода.</w:t>
      </w:r>
    </w:p>
    <w:p w:rsidR="00092E4F" w:rsidRDefault="00092E4F">
      <w:pPr>
        <w:pStyle w:val="ConsPlusNormal"/>
        <w:ind w:firstLine="540"/>
        <w:jc w:val="both"/>
      </w:pPr>
      <w:r>
        <w:t xml:space="preserve"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</w:t>
      </w:r>
      <w:hyperlink w:anchor="P85" w:history="1">
        <w:r>
          <w:rPr>
            <w:color w:val="0000FF"/>
          </w:rPr>
          <w:t>части 1 статьи 7</w:t>
        </w:r>
      </w:hyperlink>
      <w:r>
        <w:t xml:space="preserve"> настоящего Закона.</w:t>
      </w:r>
    </w:p>
    <w:p w:rsidR="00092E4F" w:rsidRDefault="00092E4F">
      <w:pPr>
        <w:pStyle w:val="ConsPlusNormal"/>
        <w:ind w:firstLine="540"/>
        <w:jc w:val="both"/>
      </w:pPr>
      <w:r>
        <w:t xml:space="preserve">4. Размер ежемесячной платы за предоставление социальных услуг в стационарной форме </w:t>
      </w:r>
      <w:r>
        <w:lastRenderedPageBreak/>
        <w:t>социального обслуживания рассчитывается на основе тарифов на социальные услуги, но не может превышать 75 процентов среднедушевого дохода получателя социальных услуг, рассчитанного в соответствии с порядком определения среднедушевого дохода для предоставления социальных услуг бесплатно, установленным Правительством Российской Федерации.</w:t>
      </w:r>
    </w:p>
    <w:p w:rsidR="00092E4F" w:rsidRDefault="00092E4F">
      <w:pPr>
        <w:pStyle w:val="ConsPlusNormal"/>
        <w:ind w:firstLine="540"/>
        <w:jc w:val="both"/>
      </w:pPr>
      <w:r>
        <w:t>5. Плата за предоставление социальных услуг производится в соответствии с договором о предоставлении социальных услуг.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ind w:firstLine="540"/>
        <w:jc w:val="both"/>
        <w:outlineLvl w:val="1"/>
      </w:pPr>
      <w:r>
        <w:t>Статья 9. Меры социальной поддержки и стимулирования работников организаций социального обслуживания Костромской области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ind w:firstLine="540"/>
        <w:jc w:val="both"/>
      </w:pPr>
      <w:r>
        <w:t>1. Работникам организаций социального обслуживания Костромской области предоставляются меры социальной поддержки и стимулирования в соответствии с законодательством Костромской области.</w:t>
      </w:r>
    </w:p>
    <w:p w:rsidR="00092E4F" w:rsidRDefault="00092E4F">
      <w:pPr>
        <w:pStyle w:val="ConsPlusNormal"/>
        <w:ind w:firstLine="540"/>
        <w:jc w:val="both"/>
      </w:pPr>
      <w:r>
        <w:t>2. Работники организаций социального обслуживания Костромской области, чья профессиональная деятельность связана с разъездами, имеют право на проездные документы либо денежное возмещение затрат на проезд на всех видах транспорта общего пользования (кроме такси) при условии занятости не менее 50 процентов нормы рабочего времени в порядке, определяемом постановлением администрации Костромской области.</w:t>
      </w:r>
    </w:p>
    <w:p w:rsidR="00092E4F" w:rsidRDefault="00092E4F">
      <w:pPr>
        <w:pStyle w:val="ConsPlusNormal"/>
        <w:ind w:firstLine="540"/>
        <w:jc w:val="both"/>
      </w:pPr>
      <w:r>
        <w:t>3. Социальные и медицинские работники организаций социального обслуживания Костромской области, непосредственно занятые предоставлением социальных услуг на дому, имеют право на:</w:t>
      </w:r>
    </w:p>
    <w:p w:rsidR="00092E4F" w:rsidRDefault="00092E4F">
      <w:pPr>
        <w:pStyle w:val="ConsPlusNormal"/>
        <w:ind w:firstLine="540"/>
        <w:jc w:val="both"/>
      </w:pPr>
      <w:r>
        <w:t>1) ежемесячную денежную компенсацию за использование личной одежды и обуви, специального инвентаря в служебных целях при условии занятости не менее 75 процентов нормы рабочего времени. Порядок выплаты и размер ежемесячной денежной компенсации, а также перечень и нормы выдачи специальной одежды и обуви, специального инвентаря определяются постановлением администрации Костромской области;</w:t>
      </w:r>
    </w:p>
    <w:p w:rsidR="00092E4F" w:rsidRDefault="00092E4F">
      <w:pPr>
        <w:pStyle w:val="ConsPlusNormal"/>
        <w:ind w:firstLine="540"/>
        <w:jc w:val="both"/>
      </w:pPr>
      <w:r>
        <w:t>2) внеочередное обслуживание организациями жилищно-коммунального обслуживания, торговли, быта и другими организациями сферы социально-бытового обслуживания населения по предъявлении удостоверения социального работника.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ind w:firstLine="540"/>
        <w:jc w:val="both"/>
        <w:outlineLvl w:val="1"/>
      </w:pPr>
      <w:r>
        <w:t>Статья 10. Реестр поставщиков социальных услуг и регистр получателей социальных услуг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ind w:firstLine="540"/>
        <w:jc w:val="both"/>
      </w:pPr>
      <w:r>
        <w:t>1. Поставщики социальных услуг, предоставляющие социальные услуги на территории Костромской области, включаются уполномоченным органом в реестр поставщиков социальных услуг, а получатели социальных услуг, проживающие на территории Костромской области, - в регистр получателей социальных услуг.</w:t>
      </w:r>
    </w:p>
    <w:p w:rsidR="00092E4F" w:rsidRDefault="00092E4F">
      <w:pPr>
        <w:pStyle w:val="ConsPlusNormal"/>
        <w:ind w:firstLine="540"/>
        <w:jc w:val="both"/>
      </w:pPr>
      <w:r>
        <w:t>2. Реестр поставщиков социальных услуг, предоставляющих социальные услуги на территории Костромской области, носит информационный характер.</w:t>
      </w:r>
    </w:p>
    <w:p w:rsidR="00092E4F" w:rsidRDefault="00092E4F">
      <w:pPr>
        <w:pStyle w:val="ConsPlusNormal"/>
        <w:ind w:firstLine="540"/>
        <w:jc w:val="both"/>
      </w:pPr>
      <w:r>
        <w:t>Поставщики социальных услуг, осуществляющие социальные услуги на территории Костромской области, предоставляют сведения в реестр поставщиков социальных услуг в добровольном порядке.</w:t>
      </w:r>
    </w:p>
    <w:p w:rsidR="00092E4F" w:rsidRDefault="00092E4F">
      <w:pPr>
        <w:pStyle w:val="ConsPlusNormal"/>
        <w:ind w:firstLine="540"/>
        <w:jc w:val="both"/>
      </w:pPr>
      <w:r>
        <w:t>Уполномоченный орган размещает в информационно-телекоммуникационной сети Интернет реестр поставщиков социальных услуг в соответствии с требованиями законодательства Российской Федерации.</w:t>
      </w:r>
    </w:p>
    <w:p w:rsidR="00092E4F" w:rsidRDefault="00092E4F">
      <w:pPr>
        <w:pStyle w:val="ConsPlusNormal"/>
        <w:ind w:firstLine="540"/>
        <w:jc w:val="both"/>
      </w:pPr>
      <w:r>
        <w:t xml:space="preserve">3. Формирование регистра получателей социальных услуг, проживающих на территории Костромской области, осуществляется на основании данных, предоставляемых поставщиками социальных услуг в соответствии с </w:t>
      </w:r>
      <w:hyperlink r:id="rId17" w:history="1">
        <w:r>
          <w:rPr>
            <w:color w:val="0000FF"/>
          </w:rPr>
          <w:t>пунктом 6 части 1 статьи 12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Федерации".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ind w:firstLine="540"/>
        <w:jc w:val="both"/>
        <w:outlineLvl w:val="1"/>
      </w:pPr>
      <w:r>
        <w:t>Статья 11. Региональный государственный контроль (надзор) в сфере социального обслуживания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ind w:firstLine="540"/>
        <w:jc w:val="both"/>
      </w:pPr>
      <w:r>
        <w:t xml:space="preserve">1. Региональный государственный контроль (надзор) в сфере социального обслуживания осуществляется исполнительным органом государственной власти Костромской области, </w:t>
      </w:r>
      <w:r>
        <w:lastRenderedPageBreak/>
        <w:t xml:space="preserve">уполномоченным администрацией Костромской области на осуществление данного регионального государственного контроля (надзора) в порядке, установленном администрацией Костромской области. Региональный государственный контроль (надзор) в сфере социального обслуживания осуществляется с учетом положений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92E4F" w:rsidRDefault="00092E4F">
      <w:pPr>
        <w:pStyle w:val="ConsPlusNormal"/>
        <w:ind w:firstLine="540"/>
        <w:jc w:val="both"/>
      </w:pPr>
      <w:r>
        <w:t>2. Региональный государственный контроль (надзор) в сфере социального обслуживания осуществляется в следующих формах:</w:t>
      </w:r>
    </w:p>
    <w:p w:rsidR="00092E4F" w:rsidRDefault="00092E4F">
      <w:pPr>
        <w:pStyle w:val="ConsPlusNormal"/>
        <w:ind w:firstLine="540"/>
        <w:jc w:val="both"/>
      </w:pPr>
      <w:r>
        <w:t>1) проверка соблюдения стандартов социальных услуг;</w:t>
      </w:r>
    </w:p>
    <w:p w:rsidR="00092E4F" w:rsidRDefault="00092E4F">
      <w:pPr>
        <w:pStyle w:val="ConsPlusNormal"/>
        <w:ind w:firstLine="540"/>
        <w:jc w:val="both"/>
      </w:pPr>
      <w:r>
        <w:t>2) направление запросов и получение информации о количественных и качественных показателях социальных услуг и получателях социальных услуг, необходимой для формирования и ведения реестра поставщиков социальных услуг и регистра получателей социальных услуг.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ind w:firstLine="540"/>
        <w:jc w:val="both"/>
        <w:outlineLvl w:val="1"/>
      </w:pPr>
      <w:r>
        <w:t>Статья 12. О признании утратившими силу отдельных законодательных актов (положений законодательных актов) Костромской области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ind w:firstLine="540"/>
        <w:jc w:val="both"/>
      </w:pPr>
      <w:r>
        <w:t>Признать утратившими силу:</w:t>
      </w:r>
    </w:p>
    <w:p w:rsidR="00092E4F" w:rsidRDefault="00092E4F">
      <w:pPr>
        <w:pStyle w:val="ConsPlusNormal"/>
        <w:ind w:firstLine="540"/>
        <w:jc w:val="both"/>
      </w:pPr>
      <w:r>
        <w:t xml:space="preserve">1) </w:t>
      </w:r>
      <w:hyperlink r:id="rId19" w:history="1">
        <w:r>
          <w:rPr>
            <w:color w:val="0000FF"/>
          </w:rPr>
          <w:t>Закон</w:t>
        </w:r>
      </w:hyperlink>
      <w:r>
        <w:t xml:space="preserve"> Костромской области от 3 ноября 2005 года N 313-ЗКО "О социальном обслуживании населения в Костромской области";</w:t>
      </w:r>
    </w:p>
    <w:p w:rsidR="00092E4F" w:rsidRDefault="00092E4F">
      <w:pPr>
        <w:pStyle w:val="ConsPlusNormal"/>
        <w:ind w:firstLine="540"/>
        <w:jc w:val="both"/>
      </w:pPr>
      <w:r>
        <w:t xml:space="preserve">2) </w:t>
      </w:r>
      <w:hyperlink r:id="rId20" w:history="1">
        <w:r>
          <w:rPr>
            <w:color w:val="0000FF"/>
          </w:rPr>
          <w:t>Закон</w:t>
        </w:r>
      </w:hyperlink>
      <w:r>
        <w:t xml:space="preserve"> Костромской области от 28 апреля 2006 года N 23-4-ЗКО "О внесении изменения в статью 20 Закона Костромской области "О социальном обслуживании населения в Костромской области";</w:t>
      </w:r>
    </w:p>
    <w:p w:rsidR="00092E4F" w:rsidRDefault="00092E4F">
      <w:pPr>
        <w:pStyle w:val="ConsPlusNormal"/>
        <w:ind w:firstLine="540"/>
        <w:jc w:val="both"/>
      </w:pPr>
      <w:r>
        <w:t xml:space="preserve">3) </w:t>
      </w:r>
      <w:hyperlink r:id="rId21" w:history="1">
        <w:r>
          <w:rPr>
            <w:color w:val="0000FF"/>
          </w:rPr>
          <w:t>Закон</w:t>
        </w:r>
      </w:hyperlink>
      <w:r>
        <w:t xml:space="preserve"> Костромской области от 28 декабря 2007 года N 243-4-ЗКО "О внесении изменений в Закон Костромской области "О социальном обслуживании населения в Костромской области";</w:t>
      </w:r>
    </w:p>
    <w:p w:rsidR="00092E4F" w:rsidRDefault="00092E4F">
      <w:pPr>
        <w:pStyle w:val="ConsPlusNormal"/>
        <w:ind w:firstLine="540"/>
        <w:jc w:val="both"/>
      </w:pPr>
      <w:r>
        <w:t xml:space="preserve">4) </w:t>
      </w:r>
      <w:hyperlink r:id="rId22" w:history="1">
        <w:r>
          <w:rPr>
            <w:color w:val="0000FF"/>
          </w:rPr>
          <w:t>Закон</w:t>
        </w:r>
      </w:hyperlink>
      <w:r>
        <w:t xml:space="preserve"> Костромской области от 27 марта 2008 года N 276-4-ЗКО "О внесении изменений в Закон Костромской области "О социальном обслуживании населения в Костромской области";</w:t>
      </w:r>
    </w:p>
    <w:p w:rsidR="00092E4F" w:rsidRDefault="00092E4F">
      <w:pPr>
        <w:pStyle w:val="ConsPlusNormal"/>
        <w:ind w:firstLine="540"/>
        <w:jc w:val="both"/>
      </w:pPr>
      <w:r>
        <w:t xml:space="preserve">5) </w:t>
      </w:r>
      <w:hyperlink r:id="rId23" w:history="1">
        <w:r>
          <w:rPr>
            <w:color w:val="0000FF"/>
          </w:rPr>
          <w:t>Закон</w:t>
        </w:r>
      </w:hyperlink>
      <w:r>
        <w:t xml:space="preserve"> Костромской области от 10 марта 2009 года N 454-4-ЗКО "О внесении изменений в статьи 2 и 19 Закона Костромской области "О социальном обслуживании населения в Костромской области";</w:t>
      </w:r>
    </w:p>
    <w:p w:rsidR="00092E4F" w:rsidRDefault="00092E4F">
      <w:pPr>
        <w:pStyle w:val="ConsPlusNormal"/>
        <w:ind w:firstLine="540"/>
        <w:jc w:val="both"/>
      </w:pPr>
      <w:r>
        <w:t xml:space="preserve">6) </w:t>
      </w:r>
      <w:hyperlink r:id="rId24" w:history="1">
        <w:r>
          <w:rPr>
            <w:color w:val="0000FF"/>
          </w:rPr>
          <w:t>статью 9</w:t>
        </w:r>
      </w:hyperlink>
      <w:r>
        <w:t xml:space="preserve"> Закона Костромской области от 8 июня 2009 года N 489-4-ЗКО "О внесении изменений в отдельные законодательные акты Костромской области и признании утратившими силу отдельных положений некоторых законодательных актов Костромской области в части разграничения полномочий между органами государственной власти Костромской области по утверждению областных целевых программ";</w:t>
      </w:r>
    </w:p>
    <w:p w:rsidR="00092E4F" w:rsidRDefault="00092E4F">
      <w:pPr>
        <w:pStyle w:val="ConsPlusNormal"/>
        <w:ind w:firstLine="540"/>
        <w:jc w:val="both"/>
      </w:pPr>
      <w:r>
        <w:t xml:space="preserve">7) </w:t>
      </w:r>
      <w:hyperlink r:id="rId25" w:history="1">
        <w:r>
          <w:rPr>
            <w:color w:val="0000FF"/>
          </w:rPr>
          <w:t>Закон</w:t>
        </w:r>
      </w:hyperlink>
      <w:r>
        <w:t xml:space="preserve"> Костромской области от 2 сентября 2010 года N 655-4-ЗКО "О внесении изменения в статью 17 Закона Костромской области "О социальном обслуживании населения в Костромской области";</w:t>
      </w:r>
    </w:p>
    <w:p w:rsidR="00092E4F" w:rsidRDefault="00092E4F">
      <w:pPr>
        <w:pStyle w:val="ConsPlusNormal"/>
        <w:ind w:firstLine="540"/>
        <w:jc w:val="both"/>
      </w:pPr>
      <w:r>
        <w:t xml:space="preserve">8) </w:t>
      </w:r>
      <w:hyperlink r:id="rId26" w:history="1">
        <w:r>
          <w:rPr>
            <w:color w:val="0000FF"/>
          </w:rPr>
          <w:t>Закон</w:t>
        </w:r>
      </w:hyperlink>
      <w:r>
        <w:t xml:space="preserve"> Костромской области от 11 июля 2011 года N 87-5-ЗКО "О внесении изменений в Закон Костромской области "О социальном обслуживании населения в Костромской области" и признании утратившими силу отдельных положений некоторых законодательных актов Костромской области";</w:t>
      </w:r>
    </w:p>
    <w:p w:rsidR="00092E4F" w:rsidRDefault="00092E4F">
      <w:pPr>
        <w:pStyle w:val="ConsPlusNormal"/>
        <w:ind w:firstLine="540"/>
        <w:jc w:val="both"/>
      </w:pPr>
      <w:r>
        <w:t xml:space="preserve">9) </w:t>
      </w:r>
      <w:hyperlink r:id="rId27" w:history="1">
        <w:r>
          <w:rPr>
            <w:color w:val="0000FF"/>
          </w:rPr>
          <w:t>статью 2</w:t>
        </w:r>
      </w:hyperlink>
      <w:r>
        <w:t xml:space="preserve"> Закона Костромской области от 18 июня 2012 года N 249-5-ЗКО "О внесении изменений в отдельные законодательные акты Костромской области по вопросам бесплатной юридической помощи в Костромской области";</w:t>
      </w:r>
    </w:p>
    <w:p w:rsidR="00092E4F" w:rsidRDefault="00092E4F">
      <w:pPr>
        <w:pStyle w:val="ConsPlusNormal"/>
        <w:ind w:firstLine="540"/>
        <w:jc w:val="both"/>
      </w:pPr>
      <w:r>
        <w:t xml:space="preserve">10) </w:t>
      </w:r>
      <w:hyperlink r:id="rId28" w:history="1">
        <w:r>
          <w:rPr>
            <w:color w:val="0000FF"/>
          </w:rPr>
          <w:t>Закон</w:t>
        </w:r>
      </w:hyperlink>
      <w:r>
        <w:t xml:space="preserve"> Костромской области от 10 июля 2013 года N 407-5-ЗКО "О внесении изменений в Закон Костромской области "О социальном обслуживании населения в Костромской области";</w:t>
      </w:r>
    </w:p>
    <w:p w:rsidR="00092E4F" w:rsidRDefault="00092E4F">
      <w:pPr>
        <w:pStyle w:val="ConsPlusNormal"/>
        <w:ind w:firstLine="540"/>
        <w:jc w:val="both"/>
      </w:pPr>
      <w:r>
        <w:t xml:space="preserve">11) </w:t>
      </w:r>
      <w:hyperlink r:id="rId29" w:history="1">
        <w:r>
          <w:rPr>
            <w:color w:val="0000FF"/>
          </w:rPr>
          <w:t>статью 7</w:t>
        </w:r>
      </w:hyperlink>
      <w:r>
        <w:t xml:space="preserve"> Закона Костромской области от 7 февраля 2014 года N 490-5-ЗКО "О внесении изменений в отдельные законодательные акты Костромской области и признании утратившими силу отдельных положений некоторых законодательных актов Костромской области в связи с принятием Федерального закона "Об образовании в Российской Федерации".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ind w:firstLine="540"/>
        <w:jc w:val="both"/>
        <w:outlineLvl w:val="1"/>
      </w:pPr>
      <w:r>
        <w:t>Статья 13. Вступление в силу настоящего Закона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ind w:firstLine="540"/>
        <w:jc w:val="both"/>
      </w:pPr>
      <w:r>
        <w:t>Настоящий Закон вступает в силу с 1 января 2015 года.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jc w:val="right"/>
      </w:pPr>
      <w:r>
        <w:t>Губернатор</w:t>
      </w:r>
    </w:p>
    <w:p w:rsidR="00092E4F" w:rsidRDefault="00092E4F">
      <w:pPr>
        <w:pStyle w:val="ConsPlusNormal"/>
        <w:jc w:val="right"/>
      </w:pPr>
      <w:r>
        <w:t>Костромской области</w:t>
      </w:r>
    </w:p>
    <w:p w:rsidR="00092E4F" w:rsidRDefault="00092E4F">
      <w:pPr>
        <w:pStyle w:val="ConsPlusNormal"/>
        <w:jc w:val="right"/>
      </w:pPr>
      <w:r>
        <w:t>С.СИТНИКОВ</w:t>
      </w:r>
    </w:p>
    <w:p w:rsidR="00092E4F" w:rsidRDefault="00092E4F">
      <w:pPr>
        <w:pStyle w:val="ConsPlusNormal"/>
        <w:jc w:val="both"/>
      </w:pPr>
      <w:r>
        <w:t>27 октября 2014 года</w:t>
      </w:r>
    </w:p>
    <w:p w:rsidR="00092E4F" w:rsidRDefault="00092E4F">
      <w:pPr>
        <w:pStyle w:val="ConsPlusNormal"/>
        <w:jc w:val="both"/>
      </w:pPr>
      <w:r>
        <w:t>N 575-5-ЗКО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jc w:val="right"/>
        <w:outlineLvl w:val="0"/>
      </w:pPr>
      <w:r>
        <w:t>Приложение</w:t>
      </w:r>
    </w:p>
    <w:p w:rsidR="00092E4F" w:rsidRDefault="00092E4F">
      <w:pPr>
        <w:pStyle w:val="ConsPlusNormal"/>
        <w:jc w:val="right"/>
      </w:pPr>
      <w:r>
        <w:t>к Закону Костромской области</w:t>
      </w:r>
    </w:p>
    <w:p w:rsidR="00092E4F" w:rsidRDefault="00092E4F">
      <w:pPr>
        <w:pStyle w:val="ConsPlusNormal"/>
        <w:jc w:val="right"/>
      </w:pPr>
      <w:r>
        <w:t>"О социальном обслуживании</w:t>
      </w:r>
    </w:p>
    <w:p w:rsidR="00092E4F" w:rsidRDefault="00092E4F">
      <w:pPr>
        <w:pStyle w:val="ConsPlusNormal"/>
        <w:jc w:val="right"/>
      </w:pPr>
      <w:r>
        <w:t>граждан в Костромской области"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Title"/>
        <w:jc w:val="center"/>
      </w:pPr>
      <w:bookmarkStart w:id="2" w:name="P159"/>
      <w:bookmarkEnd w:id="2"/>
      <w:r>
        <w:t>Перечень</w:t>
      </w:r>
    </w:p>
    <w:p w:rsidR="00092E4F" w:rsidRDefault="00092E4F">
      <w:pPr>
        <w:pStyle w:val="ConsPlusTitle"/>
        <w:jc w:val="center"/>
      </w:pPr>
      <w:r>
        <w:t>социальных услуг, предоставляемых поставщиками</w:t>
      </w:r>
    </w:p>
    <w:p w:rsidR="00092E4F" w:rsidRDefault="00092E4F">
      <w:pPr>
        <w:pStyle w:val="ConsPlusTitle"/>
        <w:jc w:val="center"/>
      </w:pPr>
      <w:r>
        <w:t>социальных услуг, по видам социальных услуг</w:t>
      </w:r>
    </w:p>
    <w:p w:rsidR="00092E4F" w:rsidRDefault="00092E4F">
      <w:pPr>
        <w:pStyle w:val="ConsPlusTitle"/>
        <w:jc w:val="center"/>
      </w:pPr>
      <w:r>
        <w:t>и формам социального обслуживания</w:t>
      </w:r>
    </w:p>
    <w:p w:rsidR="00092E4F" w:rsidRDefault="00092E4F">
      <w:pPr>
        <w:pStyle w:val="ConsPlusNormal"/>
        <w:jc w:val="center"/>
      </w:pPr>
    </w:p>
    <w:p w:rsidR="00092E4F" w:rsidRDefault="00092E4F">
      <w:pPr>
        <w:pStyle w:val="ConsPlusNormal"/>
        <w:jc w:val="center"/>
      </w:pPr>
      <w:r>
        <w:t>Список изменяющих документов</w:t>
      </w:r>
    </w:p>
    <w:p w:rsidR="00092E4F" w:rsidRDefault="00092E4F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Костромской области от 29.10.2015 N 9-6-ЗКО)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jc w:val="center"/>
        <w:outlineLvl w:val="1"/>
      </w:pPr>
      <w:r>
        <w:t>Глава 1. УСЛУГИ, ПРЕДОСТАВЛЯЕМЫЕ В СТАЦИОНАРНОЙ ФОРМЕ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ind w:firstLine="540"/>
        <w:jc w:val="both"/>
      </w:pPr>
      <w:r>
        <w:t>1. К числу социально-бытовых услуг относятся:</w:t>
      </w:r>
    </w:p>
    <w:p w:rsidR="00092E4F" w:rsidRDefault="00092E4F">
      <w:pPr>
        <w:pStyle w:val="ConsPlusNormal"/>
        <w:ind w:firstLine="540"/>
        <w:jc w:val="both"/>
      </w:pPr>
      <w:r>
        <w:t>1) предоставление площади жилых помещений согласно утвержденным нормативам и помещений для проведения реабилитационных и лечебных мероприятий, лечебно-трудовой и учебной деятельности, культурного и бытового обслуживания;</w:t>
      </w:r>
    </w:p>
    <w:p w:rsidR="00092E4F" w:rsidRDefault="00092E4F">
      <w:pPr>
        <w:pStyle w:val="ConsPlusNormal"/>
        <w:ind w:firstLine="540"/>
        <w:jc w:val="both"/>
      </w:pPr>
      <w:r>
        <w:t>2) обеспечение временного проживания несовершеннолетних с предоставлением полного государственного обеспечения, в том числе бесплатного питания, одежды, обуви и других предметов вещевого довольствия, согласно утвержденным нормам и нормативам;</w:t>
      </w:r>
    </w:p>
    <w:p w:rsidR="00092E4F" w:rsidRDefault="00092E4F">
      <w:pPr>
        <w:pStyle w:val="ConsPlusNormal"/>
        <w:ind w:firstLine="540"/>
        <w:jc w:val="both"/>
      </w:pPr>
      <w:r>
        <w:t>3) предоставление в пользование мебели, оборудования согласно государственному стандарту;</w:t>
      </w:r>
    </w:p>
    <w:p w:rsidR="00092E4F" w:rsidRDefault="00092E4F">
      <w:pPr>
        <w:pStyle w:val="ConsPlusNormal"/>
        <w:ind w:firstLine="540"/>
        <w:jc w:val="both"/>
      </w:pPr>
      <w:r>
        <w:t>4) обеспечение питанием, включая диетическое питание, согласно утвержденным нормативам и нормам питания в стационарном отделении временного проживания;</w:t>
      </w:r>
    </w:p>
    <w:p w:rsidR="00092E4F" w:rsidRDefault="00092E4F">
      <w:pPr>
        <w:pStyle w:val="ConsPlusNormal"/>
        <w:ind w:firstLine="540"/>
        <w:jc w:val="both"/>
      </w:pPr>
      <w:r>
        <w:t>5) 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092E4F" w:rsidRDefault="00092E4F">
      <w:pPr>
        <w:pStyle w:val="ConsPlusNormal"/>
        <w:ind w:firstLine="540"/>
        <w:jc w:val="both"/>
      </w:pPr>
      <w:r>
        <w:t>6) предоставление постельных принадлежностей согласно утвержденным нормативам (в стационарных отделениях временного проживания);</w:t>
      </w:r>
    </w:p>
    <w:p w:rsidR="00092E4F" w:rsidRDefault="00092E4F">
      <w:pPr>
        <w:pStyle w:val="ConsPlusNormal"/>
        <w:ind w:firstLine="540"/>
        <w:jc w:val="both"/>
      </w:pPr>
      <w:r>
        <w:t>7) предоставление средств личной гигиены согласно утвержденным нормативам;</w:t>
      </w:r>
    </w:p>
    <w:p w:rsidR="00092E4F" w:rsidRDefault="00092E4F">
      <w:pPr>
        <w:pStyle w:val="ConsPlusNormal"/>
        <w:ind w:firstLine="540"/>
        <w:jc w:val="both"/>
      </w:pPr>
      <w:r>
        <w:t>8) уборка жилых помещений и мест общего пользования;</w:t>
      </w:r>
    </w:p>
    <w:p w:rsidR="00092E4F" w:rsidRDefault="00092E4F">
      <w:pPr>
        <w:pStyle w:val="ConsPlusNormal"/>
        <w:ind w:firstLine="540"/>
        <w:jc w:val="both"/>
      </w:pPr>
      <w:r>
        <w:t>9) предоставление гигиенических услуг лицам, не способным по состоянию здоровья самостоятельно выполнять их (стрижка ногтей, причесывание);</w:t>
      </w:r>
    </w:p>
    <w:p w:rsidR="00092E4F" w:rsidRDefault="00092E4F">
      <w:pPr>
        <w:pStyle w:val="ConsPlusNormal"/>
        <w:ind w:firstLine="540"/>
        <w:jc w:val="both"/>
      </w:pPr>
      <w:r>
        <w:t>10) обеспечение ухода с учетом состояния здоровья получателя социальных услуг, в том числе оказание санитарно-гигиенических услуг (обтирание, обмывание, гигиенические ванны);</w:t>
      </w:r>
    </w:p>
    <w:p w:rsidR="00092E4F" w:rsidRDefault="00092E4F">
      <w:pPr>
        <w:pStyle w:val="ConsPlusNormal"/>
        <w:ind w:firstLine="540"/>
        <w:jc w:val="both"/>
      </w:pPr>
      <w:r>
        <w:t>11) оказание помощи в написании и прочтении писем, отправка за счет средств получателя социальных услуг почтовой корреспонденции;</w:t>
      </w:r>
    </w:p>
    <w:p w:rsidR="00092E4F" w:rsidRDefault="00092E4F">
      <w:pPr>
        <w:pStyle w:val="ConsPlusNormal"/>
        <w:ind w:firstLine="540"/>
        <w:jc w:val="both"/>
      </w:pPr>
      <w:r>
        <w:t>12) организация помощи в предоставлении услуг организаций торговли и связи;</w:t>
      </w:r>
    </w:p>
    <w:p w:rsidR="00092E4F" w:rsidRDefault="00092E4F">
      <w:pPr>
        <w:pStyle w:val="ConsPlusNormal"/>
        <w:ind w:firstLine="540"/>
        <w:jc w:val="both"/>
      </w:pPr>
      <w:r>
        <w:t>13) обеспечение сохранности личных вещей и ценностей, принадлежащих получателям социальных услуг;</w:t>
      </w:r>
    </w:p>
    <w:p w:rsidR="00092E4F" w:rsidRDefault="00092E4F">
      <w:pPr>
        <w:pStyle w:val="ConsPlusNormal"/>
        <w:ind w:firstLine="540"/>
        <w:jc w:val="both"/>
      </w:pPr>
      <w:r>
        <w:t xml:space="preserve">14) организация досуга и отдыха (посещение театров, выставок, экскурсий, организация и проведение юбилеев, концертов художественной самодеятельности, спортивных мероприятий, </w:t>
      </w:r>
      <w:r>
        <w:lastRenderedPageBreak/>
        <w:t>выставок и других культурных мероприятий), в том числе обеспечение книгами, журналами, газетами, настольными играми;</w:t>
      </w:r>
    </w:p>
    <w:p w:rsidR="00092E4F" w:rsidRDefault="00092E4F">
      <w:pPr>
        <w:pStyle w:val="ConsPlusNormal"/>
        <w:ind w:firstLine="540"/>
        <w:jc w:val="both"/>
      </w:pPr>
      <w:r>
        <w:t>15) оформление в стационарные организации социального обслуживания (в стационарных отделениях временного проживания);</w:t>
      </w:r>
    </w:p>
    <w:p w:rsidR="00092E4F" w:rsidRDefault="00092E4F">
      <w:pPr>
        <w:pStyle w:val="ConsPlusNormal"/>
        <w:ind w:firstLine="540"/>
        <w:jc w:val="both"/>
      </w:pPr>
      <w:r>
        <w:t>16) предоставление транспорта при необходимости перевозки получателей социальных услуг в организации для проведения лечения, обучения, участия в культурных мероприятиях, если по состоянию здоровья или условиям пребывания им противопоказано пользование общественным транспортом, в стационарные организации социального обслуживания (в стационарных отделениях временного проживания);</w:t>
      </w:r>
    </w:p>
    <w:p w:rsidR="00092E4F" w:rsidRDefault="00092E4F">
      <w:pPr>
        <w:pStyle w:val="ConsPlusNormal"/>
        <w:ind w:firstLine="540"/>
        <w:jc w:val="both"/>
      </w:pPr>
      <w:r>
        <w:t>17) создание условий для совершения религиозных обрядов;</w:t>
      </w:r>
    </w:p>
    <w:p w:rsidR="00092E4F" w:rsidRDefault="00092E4F">
      <w:pPr>
        <w:pStyle w:val="ConsPlusNormal"/>
        <w:ind w:firstLine="540"/>
        <w:jc w:val="both"/>
      </w:pPr>
      <w:r>
        <w:t>18) организация ритуальных услуг (при отсутствии родственников или их нежелании заняться погребением);</w:t>
      </w:r>
    </w:p>
    <w:p w:rsidR="00092E4F" w:rsidRDefault="00092E4F">
      <w:pPr>
        <w:pStyle w:val="ConsPlusNormal"/>
        <w:ind w:firstLine="540"/>
        <w:jc w:val="both"/>
      </w:pPr>
      <w:r>
        <w:t>19) обеспечение одеждой и обувью по сезону при выписке из организации социального обслуживания в пределах установленного норматива.</w:t>
      </w:r>
    </w:p>
    <w:p w:rsidR="00092E4F" w:rsidRDefault="00092E4F">
      <w:pPr>
        <w:pStyle w:val="ConsPlusNormal"/>
        <w:ind w:firstLine="540"/>
        <w:jc w:val="both"/>
      </w:pPr>
      <w:r>
        <w:t>2. К числу социально-медицинских услуг относятся:</w:t>
      </w:r>
    </w:p>
    <w:p w:rsidR="00092E4F" w:rsidRDefault="00092E4F">
      <w:pPr>
        <w:pStyle w:val="ConsPlusNormal"/>
        <w:ind w:firstLine="540"/>
        <w:jc w:val="both"/>
      </w:pPr>
      <w:r>
        <w:t>1) содействие в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092E4F" w:rsidRDefault="00092E4F">
      <w:pPr>
        <w:pStyle w:val="ConsPlusNormal"/>
        <w:ind w:firstLine="540"/>
        <w:jc w:val="both"/>
      </w:pPr>
      <w:r>
        <w:t>2) проведение первичной санитарной обработки и медицинского осмотра при поступлении в организацию социального обслуживания;</w:t>
      </w:r>
    </w:p>
    <w:p w:rsidR="00092E4F" w:rsidRDefault="00092E4F">
      <w:pPr>
        <w:pStyle w:val="ConsPlusNormal"/>
        <w:ind w:firstLine="540"/>
        <w:jc w:val="both"/>
      </w:pPr>
      <w:r>
        <w:t>3) обеспечение по медицинским показаниям лекарственными средствами и изделиями медицинского назначения согласно утвержденным нормативам;</w:t>
      </w:r>
    </w:p>
    <w:p w:rsidR="00092E4F" w:rsidRDefault="00092E4F">
      <w:pPr>
        <w:pStyle w:val="ConsPlusNormal"/>
        <w:ind w:firstLine="540"/>
        <w:jc w:val="both"/>
      </w:pPr>
      <w:r>
        <w:t>4) содействие в проведении медико-социальной экспертизы;</w:t>
      </w:r>
    </w:p>
    <w:p w:rsidR="00092E4F" w:rsidRDefault="00092E4F">
      <w:pPr>
        <w:pStyle w:val="ConsPlusNormal"/>
        <w:ind w:firstLine="540"/>
        <w:jc w:val="both"/>
      </w:pPr>
      <w:r>
        <w:t>5) оказание первичной медико-санитарной помощи;</w:t>
      </w:r>
    </w:p>
    <w:p w:rsidR="00092E4F" w:rsidRDefault="00092E4F">
      <w:pPr>
        <w:pStyle w:val="ConsPlusNormal"/>
        <w:ind w:firstLine="540"/>
        <w:jc w:val="both"/>
      </w:pPr>
      <w:r>
        <w:t>6) организация прохождения диспансеризации;</w:t>
      </w:r>
    </w:p>
    <w:p w:rsidR="00092E4F" w:rsidRDefault="00092E4F">
      <w:pPr>
        <w:pStyle w:val="ConsPlusNormal"/>
        <w:ind w:firstLine="540"/>
        <w:jc w:val="both"/>
      </w:pPr>
      <w:r>
        <w:t>7) госпитализация нуждающихся в медицинские организации, содействие в направлении их на санаторно-курортное лечение в рамках социального пакета (по заключению врачей);</w:t>
      </w:r>
    </w:p>
    <w:p w:rsidR="00092E4F" w:rsidRDefault="00092E4F">
      <w:pPr>
        <w:pStyle w:val="ConsPlusNormal"/>
        <w:ind w:firstLine="540"/>
        <w:jc w:val="both"/>
      </w:pPr>
      <w:r>
        <w:t xml:space="preserve">8) проведение реабилитационных мероприятий медицинского характера, в том числе в соответствии с индивидуальными программами реабилитации или </w:t>
      </w:r>
      <w:proofErr w:type="spellStart"/>
      <w:r>
        <w:t>абилитации</w:t>
      </w:r>
      <w:proofErr w:type="spellEnd"/>
      <w:r>
        <w:t xml:space="preserve"> инвалидов;</w:t>
      </w:r>
    </w:p>
    <w:p w:rsidR="00092E4F" w:rsidRDefault="00092E4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Костромской области от 29.10.2015 N 9-6-ЗКО)</w:t>
      </w:r>
    </w:p>
    <w:p w:rsidR="00092E4F" w:rsidRDefault="00092E4F">
      <w:pPr>
        <w:pStyle w:val="ConsPlusNormal"/>
        <w:ind w:firstLine="540"/>
        <w:jc w:val="both"/>
      </w:pPr>
      <w:r>
        <w:t>9) содействие в получении стоматологической, зубопротезной, протезно-ортопедической и слухопротезной помощи;</w:t>
      </w:r>
    </w:p>
    <w:p w:rsidR="00092E4F" w:rsidRDefault="00092E4F">
      <w:pPr>
        <w:pStyle w:val="ConsPlusNormal"/>
        <w:ind w:firstLine="540"/>
        <w:jc w:val="both"/>
      </w:pPr>
      <w:r>
        <w:t>10) организация квалифицированного медицинского консультирования;</w:t>
      </w:r>
    </w:p>
    <w:p w:rsidR="00092E4F" w:rsidRDefault="00092E4F">
      <w:pPr>
        <w:pStyle w:val="ConsPlusNormal"/>
        <w:ind w:firstLine="540"/>
        <w:jc w:val="both"/>
      </w:pPr>
      <w:r>
        <w:t>11) консультирование по социально-медицинским и санитарно-гигиеническим вопросам (поддержания и сохранения здоровья получателей социальных услуг, профилактики заболеваний, проведения оздоровительных мероприятий, наблюдения за получателями социальных услуг для выявления отклонений в состоянии их здоровья, вопросам возрастной адаптации, планирования семьи и другим), формирование навыков здорового образа жизни;</w:t>
      </w:r>
    </w:p>
    <w:p w:rsidR="00092E4F" w:rsidRDefault="00092E4F">
      <w:pPr>
        <w:pStyle w:val="ConsPlusNormal"/>
        <w:ind w:firstLine="540"/>
        <w:jc w:val="both"/>
      </w:pPr>
      <w:r>
        <w:t>12) оказание первой доврачебной помощи;</w:t>
      </w:r>
    </w:p>
    <w:p w:rsidR="00092E4F" w:rsidRDefault="00092E4F">
      <w:pPr>
        <w:pStyle w:val="ConsPlusNormal"/>
        <w:ind w:firstLine="540"/>
        <w:jc w:val="both"/>
      </w:pPr>
      <w:r>
        <w:t>13) выполнение процедур, связанных с сохранением здоровья (измерение температуры тела, артериального давления, контроль за приемом лекарств и др.);</w:t>
      </w:r>
    </w:p>
    <w:p w:rsidR="00092E4F" w:rsidRDefault="00092E4F">
      <w:pPr>
        <w:pStyle w:val="ConsPlusNormal"/>
        <w:ind w:firstLine="540"/>
        <w:jc w:val="both"/>
      </w:pPr>
      <w:r>
        <w:t>14) проведение оздоровительных мероприятий, в том числе оказание помощи в выполнении физических упражнений;</w:t>
      </w:r>
    </w:p>
    <w:p w:rsidR="00092E4F" w:rsidRDefault="00092E4F">
      <w:pPr>
        <w:pStyle w:val="ConsPlusNormal"/>
        <w:ind w:firstLine="540"/>
        <w:jc w:val="both"/>
      </w:pPr>
      <w:r>
        <w:t>15) проведение в соответствии с назначением лечащего врача медицинских процедур (подкожные, внутримышечные и внутривенные введения лекарственных препаратов, наложение компрессов, перевязка, обработка пролежней, раневых поверхностей, выполнение очистительных клизм, забор материалов для проведения лабораторных исследований, оказание помощи в пользовании катетерами и другими медицинскими изделиями и прочие манипуляции) при наличии у организации социального обслуживания лицензии на медицинскую деятельность данного вида;</w:t>
      </w:r>
    </w:p>
    <w:p w:rsidR="00092E4F" w:rsidRDefault="00092E4F">
      <w:pPr>
        <w:pStyle w:val="ConsPlusNormal"/>
        <w:ind w:firstLine="540"/>
        <w:jc w:val="both"/>
      </w:pPr>
      <w:r>
        <w:t>16) систематическое наблюдение за получателями социальных услуг для выявления отклонений в состоянии здоровья;</w:t>
      </w:r>
    </w:p>
    <w:p w:rsidR="00092E4F" w:rsidRDefault="00092E4F">
      <w:pPr>
        <w:pStyle w:val="ConsPlusNormal"/>
        <w:ind w:firstLine="540"/>
        <w:jc w:val="both"/>
      </w:pPr>
      <w:r>
        <w:t>17) обеспечение санитарно-гигиенических требований в жилых помещениях.</w:t>
      </w:r>
    </w:p>
    <w:p w:rsidR="00092E4F" w:rsidRDefault="00092E4F">
      <w:pPr>
        <w:pStyle w:val="ConsPlusNormal"/>
        <w:ind w:firstLine="540"/>
        <w:jc w:val="both"/>
      </w:pPr>
      <w:r>
        <w:t>3. К числу социально-психологических услуг относятся:</w:t>
      </w:r>
    </w:p>
    <w:p w:rsidR="00092E4F" w:rsidRDefault="00092E4F">
      <w:pPr>
        <w:pStyle w:val="ConsPlusNormal"/>
        <w:ind w:firstLine="540"/>
        <w:jc w:val="both"/>
      </w:pPr>
      <w:r>
        <w:t xml:space="preserve">1) психологическая диагностика и обследование личности, психопрофилактическая работа </w:t>
      </w:r>
      <w:r>
        <w:lastRenderedPageBreak/>
        <w:t>(при наличии психолога);</w:t>
      </w:r>
    </w:p>
    <w:p w:rsidR="00092E4F" w:rsidRDefault="00092E4F">
      <w:pPr>
        <w:pStyle w:val="ConsPlusNormal"/>
        <w:ind w:firstLine="540"/>
        <w:jc w:val="both"/>
      </w:pPr>
      <w:r>
        <w:t>2) психологическая коррекция (при наличии психолога);</w:t>
      </w:r>
    </w:p>
    <w:p w:rsidR="00092E4F" w:rsidRDefault="00092E4F">
      <w:pPr>
        <w:pStyle w:val="ConsPlusNormal"/>
        <w:ind w:firstLine="540"/>
        <w:jc w:val="both"/>
      </w:pPr>
      <w:r>
        <w:t>3) социально-психологическое консультирование, в том числе по вопросам внутрисемейных отношений, психологическая помощь и поддержка, в том числе направленная на установление или восстановление утраченных контактов в семье, возвращение детей к родителям или лицам, их заменяющим, на восстановление или установление социального статуса детей в коллективе сверстников по месту учебы или работы; на восстановление социального статуса, нарушенных связей с семьей и социальную реабилитацию лиц, прошедших курс лечения от алкоголизма, наркомании, токсикомании, вернувшихся из мест лишения свободы, специальных учебно-воспитательных учреждений (при наличии психолога);</w:t>
      </w:r>
    </w:p>
    <w:p w:rsidR="00092E4F" w:rsidRDefault="00092E4F">
      <w:pPr>
        <w:pStyle w:val="ConsPlusNormal"/>
        <w:ind w:firstLine="540"/>
        <w:jc w:val="both"/>
      </w:pPr>
      <w:r>
        <w:t>4) психотерапевтическая помощь;</w:t>
      </w:r>
    </w:p>
    <w:p w:rsidR="00092E4F" w:rsidRDefault="00092E4F">
      <w:pPr>
        <w:pStyle w:val="ConsPlusNormal"/>
        <w:ind w:firstLine="540"/>
        <w:jc w:val="both"/>
      </w:pPr>
      <w:r>
        <w:t>5) социально-психологический патронаж;</w:t>
      </w:r>
    </w:p>
    <w:p w:rsidR="00092E4F" w:rsidRDefault="00092E4F">
      <w:pPr>
        <w:pStyle w:val="ConsPlusNormal"/>
        <w:ind w:firstLine="540"/>
        <w:jc w:val="both"/>
      </w:pPr>
      <w:r>
        <w:t>6) оказание консультационной психологической (экстренной психологической) помощи по телефону, в том числе анонимно.</w:t>
      </w:r>
    </w:p>
    <w:p w:rsidR="00092E4F" w:rsidRDefault="00092E4F">
      <w:pPr>
        <w:pStyle w:val="ConsPlusNormal"/>
        <w:ind w:firstLine="540"/>
        <w:jc w:val="both"/>
      </w:pPr>
      <w:r>
        <w:t>4. К числу социально-педагогических услуг относятся:</w:t>
      </w:r>
    </w:p>
    <w:p w:rsidR="00092E4F" w:rsidRDefault="00092E4F">
      <w:pPr>
        <w:pStyle w:val="ConsPlusNormal"/>
        <w:ind w:firstLine="540"/>
        <w:jc w:val="both"/>
      </w:pPr>
      <w:r>
        <w:t>1) социально-педагогическая коррекция, включая диагностику и консультирование;</w:t>
      </w:r>
    </w:p>
    <w:p w:rsidR="00092E4F" w:rsidRDefault="00092E4F">
      <w:pPr>
        <w:pStyle w:val="ConsPlusNormal"/>
        <w:ind w:firstLine="540"/>
        <w:jc w:val="both"/>
      </w:pPr>
      <w:r>
        <w:t>2) содействие в получении детьми-инвалидами образования с учетом их физических возможностей и умственных способностей; создание условий для получения общего образования;</w:t>
      </w:r>
    </w:p>
    <w:p w:rsidR="00092E4F" w:rsidRDefault="00092E4F">
      <w:pPr>
        <w:pStyle w:val="ConsPlusNormal"/>
        <w:ind w:firstLine="540"/>
        <w:jc w:val="both"/>
      </w:pPr>
      <w:r>
        <w:t>3) организация и проведение клубной и кружковой работы для формирования и развития интересов;</w:t>
      </w:r>
    </w:p>
    <w:p w:rsidR="00092E4F" w:rsidRDefault="00092E4F">
      <w:pPr>
        <w:pStyle w:val="ConsPlusNormal"/>
        <w:ind w:firstLine="540"/>
        <w:jc w:val="both"/>
      </w:pPr>
      <w:r>
        <w:t>4) социально-педагогический патронаж.</w:t>
      </w:r>
    </w:p>
    <w:p w:rsidR="00092E4F" w:rsidRDefault="00092E4F">
      <w:pPr>
        <w:pStyle w:val="ConsPlusNormal"/>
        <w:ind w:firstLine="540"/>
        <w:jc w:val="both"/>
      </w:pPr>
      <w:r>
        <w:t>5. К числу социально-трудовых услуг относятся:</w:t>
      </w:r>
    </w:p>
    <w:p w:rsidR="00092E4F" w:rsidRDefault="00092E4F">
      <w:pPr>
        <w:pStyle w:val="ConsPlusNormal"/>
        <w:ind w:firstLine="540"/>
        <w:jc w:val="both"/>
      </w:pPr>
      <w:r>
        <w:t>1) проведение мероприятий по использованию остаточных трудовых возможностей, обучению доступным профессиональным навыкам;</w:t>
      </w:r>
    </w:p>
    <w:p w:rsidR="00092E4F" w:rsidRDefault="00092E4F">
      <w:pPr>
        <w:pStyle w:val="ConsPlusNormal"/>
        <w:ind w:firstLine="540"/>
        <w:jc w:val="both"/>
      </w:pPr>
      <w:r>
        <w:t>2) оказание помощи в трудоустройстве, в том числе временном, повышении квалификации, получении специальности;</w:t>
      </w:r>
    </w:p>
    <w:p w:rsidR="00092E4F" w:rsidRDefault="00092E4F">
      <w:pPr>
        <w:pStyle w:val="ConsPlusNormal"/>
        <w:ind w:firstLine="540"/>
        <w:jc w:val="both"/>
      </w:pPr>
      <w:r>
        <w:t>3) организация помощи в получении образования и (или) профессии инвалидами (детьми-инвалидами) в соответствии с их способностями.</w:t>
      </w:r>
    </w:p>
    <w:p w:rsidR="00092E4F" w:rsidRDefault="00092E4F">
      <w:pPr>
        <w:pStyle w:val="ConsPlusNormal"/>
        <w:ind w:firstLine="540"/>
        <w:jc w:val="both"/>
      </w:pPr>
      <w:r>
        <w:t>6. К числу социально-правовых услуг относятся:</w:t>
      </w:r>
    </w:p>
    <w:p w:rsidR="00092E4F" w:rsidRDefault="00092E4F">
      <w:pPr>
        <w:pStyle w:val="ConsPlusNormal"/>
        <w:ind w:firstLine="540"/>
        <w:jc w:val="both"/>
      </w:pPr>
      <w:r>
        <w:t xml:space="preserve">1) консультирование по вопросам, связанным </w:t>
      </w:r>
      <w:proofErr w:type="gramStart"/>
      <w:r>
        <w:t>с правом граждан</w:t>
      </w:r>
      <w:proofErr w:type="gramEnd"/>
      <w:r>
        <w:t xml:space="preserve"> на социальное обслуживание и защиту своих интересов;</w:t>
      </w:r>
    </w:p>
    <w:p w:rsidR="00092E4F" w:rsidRDefault="00092E4F">
      <w:pPr>
        <w:pStyle w:val="ConsPlusNormal"/>
        <w:ind w:firstLine="540"/>
        <w:jc w:val="both"/>
      </w:pPr>
      <w:r>
        <w:t>2) содействие в получении консультативной помощи, в том числе по вопросам, связанным с пенсионным обеспечением;</w:t>
      </w:r>
    </w:p>
    <w:p w:rsidR="00092E4F" w:rsidRDefault="00092E4F">
      <w:pPr>
        <w:pStyle w:val="ConsPlusNormal"/>
        <w:ind w:firstLine="540"/>
        <w:jc w:val="both"/>
      </w:pPr>
      <w:r>
        <w:t>3) оказание помощи в оформлении и восстановлении документов получателей социальных услуг, в том числе содействие органам опеки и попечительства в подготовке документов на усыновление, в устройстве детей в приемную семью, детскую организацию социального обслуживания;</w:t>
      </w:r>
    </w:p>
    <w:p w:rsidR="00092E4F" w:rsidRDefault="00092E4F">
      <w:pPr>
        <w:pStyle w:val="ConsPlusNormal"/>
        <w:ind w:firstLine="540"/>
        <w:jc w:val="both"/>
      </w:pPr>
      <w:r>
        <w:t>4) оказание помощи в получении юридических услуг;</w:t>
      </w:r>
    </w:p>
    <w:p w:rsidR="00092E4F" w:rsidRDefault="00092E4F">
      <w:pPr>
        <w:pStyle w:val="ConsPlusNormal"/>
        <w:ind w:firstLine="540"/>
        <w:jc w:val="both"/>
      </w:pPr>
      <w:r>
        <w:t>5) содействие в получении бесплатной помощи адвоката в порядке, установленном действующим законодательством;</w:t>
      </w:r>
    </w:p>
    <w:p w:rsidR="00092E4F" w:rsidRDefault="00092E4F">
      <w:pPr>
        <w:pStyle w:val="ConsPlusNormal"/>
        <w:ind w:firstLine="540"/>
        <w:jc w:val="both"/>
      </w:pPr>
      <w:r>
        <w:t>6) содействие в получении установленных законодательством мер социальной поддержки, алиментов и других выплат;</w:t>
      </w:r>
    </w:p>
    <w:p w:rsidR="00092E4F" w:rsidRDefault="00092E4F">
      <w:pPr>
        <w:pStyle w:val="ConsPlusNormal"/>
        <w:ind w:firstLine="540"/>
        <w:jc w:val="both"/>
      </w:pPr>
      <w:r>
        <w:t>7) социально-правовой патронаж семей.</w:t>
      </w:r>
    </w:p>
    <w:p w:rsidR="00092E4F" w:rsidRDefault="00092E4F">
      <w:pPr>
        <w:pStyle w:val="ConsPlusNormal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092E4F" w:rsidRDefault="00092E4F">
      <w:pPr>
        <w:pStyle w:val="ConsPlusNormal"/>
        <w:ind w:firstLine="540"/>
        <w:jc w:val="both"/>
      </w:pPr>
      <w:r>
        <w:t>1) обучение инвалидов (детей-инвалидов) пользованию средствами ухода и техническими средствами реабилитации;</w:t>
      </w:r>
    </w:p>
    <w:p w:rsidR="00092E4F" w:rsidRDefault="00092E4F">
      <w:pPr>
        <w:pStyle w:val="ConsPlusNormal"/>
        <w:ind w:firstLine="540"/>
        <w:jc w:val="both"/>
      </w:pPr>
      <w:r>
        <w:t xml:space="preserve">2) проведение социально-реабилитационных мероприятий в сфере социального обслуживания, в том числе содействие в обеспечении техническими средствами ухода и реабилитации в соответствии с индивидуальными программами реабилитации или </w:t>
      </w:r>
      <w:proofErr w:type="spellStart"/>
      <w:r>
        <w:t>абилитации</w:t>
      </w:r>
      <w:proofErr w:type="spellEnd"/>
      <w:r>
        <w:t xml:space="preserve"> инвалидов;</w:t>
      </w:r>
    </w:p>
    <w:p w:rsidR="00092E4F" w:rsidRDefault="00092E4F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Костромской области от 29.10.2015 N 9-6-ЗКО)</w:t>
      </w:r>
    </w:p>
    <w:p w:rsidR="00092E4F" w:rsidRDefault="00092E4F">
      <w:pPr>
        <w:pStyle w:val="ConsPlusNormal"/>
        <w:ind w:firstLine="540"/>
        <w:jc w:val="both"/>
      </w:pPr>
      <w:r>
        <w:t>3) обучение навыкам самообслуживания, поведения в быту и общественных местах;</w:t>
      </w:r>
    </w:p>
    <w:p w:rsidR="00092E4F" w:rsidRDefault="00092E4F">
      <w:pPr>
        <w:pStyle w:val="ConsPlusNormal"/>
        <w:ind w:firstLine="540"/>
        <w:jc w:val="both"/>
      </w:pPr>
      <w:r>
        <w:t>4) организация лечебно-трудовой деятельности;</w:t>
      </w:r>
    </w:p>
    <w:p w:rsidR="00092E4F" w:rsidRDefault="00092E4F">
      <w:pPr>
        <w:pStyle w:val="ConsPlusNormal"/>
        <w:ind w:firstLine="540"/>
        <w:jc w:val="both"/>
      </w:pPr>
      <w:r>
        <w:lastRenderedPageBreak/>
        <w:t>5) оказание помощи в обучении навыкам компьютерной грамотности.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jc w:val="center"/>
        <w:outlineLvl w:val="1"/>
      </w:pPr>
      <w:r>
        <w:t>Глава 2. УСЛУГИ, ПРЕДОСТАВЛЯЕМЫЕ НА ДОМУ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ind w:firstLine="540"/>
        <w:jc w:val="both"/>
      </w:pPr>
      <w:r>
        <w:t>1. К числу социально-бытовых услуг относятся:</w:t>
      </w:r>
    </w:p>
    <w:p w:rsidR="00092E4F" w:rsidRDefault="00092E4F">
      <w:pPr>
        <w:pStyle w:val="ConsPlusNormal"/>
        <w:ind w:firstLine="540"/>
        <w:jc w:val="both"/>
      </w:pPr>
      <w:r>
        <w:t>1) 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ухода, книг, газет, журналов;</w:t>
      </w:r>
    </w:p>
    <w:p w:rsidR="00092E4F" w:rsidRDefault="00092E4F">
      <w:pPr>
        <w:pStyle w:val="ConsPlusNormal"/>
        <w:ind w:firstLine="540"/>
        <w:jc w:val="both"/>
      </w:pPr>
      <w:r>
        <w:t>2) покупка за счет средств получателя социальных услуг топлива (в жилых помещениях без центрального отопления и (или) водоснабжения, газоснабжения), бытового газа в баллонах, растопка печей, топка печей, доставка дров, обеспечение водой (в объеме, необходимом для приготовления пищи, санитарно-гигиенических и бытовых нужд);</w:t>
      </w:r>
    </w:p>
    <w:p w:rsidR="00092E4F" w:rsidRDefault="00092E4F">
      <w:pPr>
        <w:pStyle w:val="ConsPlusNormal"/>
        <w:ind w:firstLine="540"/>
        <w:jc w:val="both"/>
      </w:pPr>
      <w:r>
        <w:t>3) уборка снега (на территории, прилегающей к дому, и в местах доступа к хозяйственным постройкам);</w:t>
      </w:r>
    </w:p>
    <w:p w:rsidR="00092E4F" w:rsidRDefault="00092E4F">
      <w:pPr>
        <w:pStyle w:val="ConsPlusNormal"/>
        <w:ind w:firstLine="540"/>
        <w:jc w:val="both"/>
      </w:pPr>
      <w:r>
        <w:t>4) приготовление пищи;</w:t>
      </w:r>
    </w:p>
    <w:p w:rsidR="00092E4F" w:rsidRDefault="00092E4F">
      <w:pPr>
        <w:pStyle w:val="ConsPlusNormal"/>
        <w:ind w:firstLine="540"/>
        <w:jc w:val="both"/>
      </w:pPr>
      <w:r>
        <w:t>5) помощь в приготовлении пищи;</w:t>
      </w:r>
    </w:p>
    <w:p w:rsidR="00092E4F" w:rsidRDefault="00092E4F">
      <w:pPr>
        <w:pStyle w:val="ConsPlusNormal"/>
        <w:ind w:firstLine="540"/>
        <w:jc w:val="both"/>
      </w:pPr>
      <w:r>
        <w:t>6) сдача за счет средств получателя социальных услуг вещей в стирку, химчистку, ремонт и обратная их доставка;</w:t>
      </w:r>
    </w:p>
    <w:p w:rsidR="00092E4F" w:rsidRDefault="00092E4F">
      <w:pPr>
        <w:pStyle w:val="ConsPlusNormal"/>
        <w:ind w:firstLine="540"/>
        <w:jc w:val="both"/>
      </w:pPr>
      <w:r>
        <w:t>7) организация помощи в проведении ремонта жилых помещений;</w:t>
      </w:r>
    </w:p>
    <w:p w:rsidR="00092E4F" w:rsidRDefault="00092E4F">
      <w:pPr>
        <w:pStyle w:val="ConsPlusNormal"/>
        <w:ind w:firstLine="540"/>
        <w:jc w:val="both"/>
      </w:pPr>
      <w:r>
        <w:t>8) влажная уборка жилых помещений 1 раз в неделю;</w:t>
      </w:r>
    </w:p>
    <w:p w:rsidR="00092E4F" w:rsidRDefault="00092E4F">
      <w:pPr>
        <w:pStyle w:val="ConsPlusNormal"/>
        <w:ind w:firstLine="540"/>
        <w:jc w:val="both"/>
      </w:pPr>
      <w:r>
        <w:t>9) содействие в уборке жилых помещений;</w:t>
      </w:r>
    </w:p>
    <w:p w:rsidR="00092E4F" w:rsidRDefault="00092E4F">
      <w:pPr>
        <w:pStyle w:val="ConsPlusNormal"/>
        <w:ind w:firstLine="540"/>
        <w:jc w:val="both"/>
      </w:pPr>
      <w:r>
        <w:t>10) вынос мусора;</w:t>
      </w:r>
    </w:p>
    <w:p w:rsidR="00092E4F" w:rsidRDefault="00092E4F">
      <w:pPr>
        <w:pStyle w:val="ConsPlusNormal"/>
        <w:ind w:firstLine="540"/>
        <w:jc w:val="both"/>
      </w:pPr>
      <w:r>
        <w:t>11) оказание помощи в написании писем и отправка за счет средств получателя социальных услуг почтовой корреспонденции;</w:t>
      </w:r>
    </w:p>
    <w:p w:rsidR="00092E4F" w:rsidRDefault="00092E4F">
      <w:pPr>
        <w:pStyle w:val="ConsPlusNormal"/>
        <w:ind w:firstLine="540"/>
        <w:jc w:val="both"/>
      </w:pPr>
      <w:r>
        <w:t>12) оплата за счет средств получателя социальных услуг жилищно-коммунальных услуг и услуг связи;</w:t>
      </w:r>
    </w:p>
    <w:p w:rsidR="00092E4F" w:rsidRDefault="00092E4F">
      <w:pPr>
        <w:pStyle w:val="ConsPlusNormal"/>
        <w:ind w:firstLine="540"/>
        <w:jc w:val="both"/>
      </w:pPr>
      <w:r>
        <w:t>13) помощь в оформлении в стационарные организации социального обслуживания;</w:t>
      </w:r>
    </w:p>
    <w:p w:rsidR="00092E4F" w:rsidRDefault="00092E4F">
      <w:pPr>
        <w:pStyle w:val="ConsPlusNormal"/>
        <w:ind w:firstLine="540"/>
        <w:jc w:val="both"/>
      </w:pPr>
      <w:r>
        <w:t>14) содействие в организации ритуальных услуг, организация ритуальных услуг (при отсутствии близких родственников);</w:t>
      </w:r>
    </w:p>
    <w:p w:rsidR="00092E4F" w:rsidRDefault="00092E4F">
      <w:pPr>
        <w:pStyle w:val="ConsPlusNormal"/>
        <w:ind w:firstLine="540"/>
        <w:jc w:val="both"/>
      </w:pPr>
      <w:r>
        <w:t>15) предоставление гигиенических услуг лицам, не способным по состоянию здоровья самостоятельно выполнять их (стрижка ногтей, причесывание, смена нательного (постельного) белья);</w:t>
      </w:r>
    </w:p>
    <w:p w:rsidR="00092E4F" w:rsidRDefault="00092E4F">
      <w:pPr>
        <w:pStyle w:val="ConsPlusNormal"/>
        <w:ind w:firstLine="540"/>
        <w:jc w:val="both"/>
      </w:pPr>
      <w:r>
        <w:t>16) предоставление санитарно-гигиенических услуг (обтирание, обмывание, гигиенические ванны);</w:t>
      </w:r>
    </w:p>
    <w:p w:rsidR="00092E4F" w:rsidRDefault="00092E4F">
      <w:pPr>
        <w:pStyle w:val="ConsPlusNormal"/>
        <w:ind w:firstLine="540"/>
        <w:jc w:val="both"/>
      </w:pPr>
      <w:r>
        <w:t>17) обеспечение кратковременного присмотра за детьми.</w:t>
      </w:r>
    </w:p>
    <w:p w:rsidR="00092E4F" w:rsidRDefault="00092E4F">
      <w:pPr>
        <w:pStyle w:val="ConsPlusNormal"/>
        <w:ind w:firstLine="540"/>
        <w:jc w:val="both"/>
      </w:pPr>
      <w:r>
        <w:t>2. К числу социально-медицинских услуг относятся:</w:t>
      </w:r>
    </w:p>
    <w:p w:rsidR="00092E4F" w:rsidRDefault="00092E4F">
      <w:pPr>
        <w:pStyle w:val="ConsPlusNormal"/>
        <w:ind w:firstLine="540"/>
        <w:jc w:val="both"/>
      </w:pPr>
      <w:r>
        <w:t>1) систематическое наблюдение за получателями социальных услуг для выявления отклонений в состоянии здоровья;</w:t>
      </w:r>
    </w:p>
    <w:p w:rsidR="00092E4F" w:rsidRDefault="00092E4F">
      <w:pPr>
        <w:pStyle w:val="ConsPlusNormal"/>
        <w:ind w:firstLine="540"/>
        <w:jc w:val="both"/>
      </w:pPr>
      <w:r>
        <w:t>2) кормление ослабленных больных;</w:t>
      </w:r>
    </w:p>
    <w:p w:rsidR="00092E4F" w:rsidRDefault="00092E4F">
      <w:pPr>
        <w:pStyle w:val="ConsPlusNormal"/>
        <w:ind w:firstLine="540"/>
        <w:jc w:val="both"/>
      </w:pPr>
      <w:r>
        <w:t>3) оказание доврачебной помощи, в том числе вызов врача на дом;</w:t>
      </w:r>
    </w:p>
    <w:p w:rsidR="00092E4F" w:rsidRDefault="00092E4F">
      <w:pPr>
        <w:pStyle w:val="ConsPlusNormal"/>
        <w:ind w:firstLine="540"/>
        <w:jc w:val="both"/>
      </w:pPr>
      <w:r>
        <w:t>4) оказание первичной доврачебной медико-санитарной помощи по медицинскому массажу, лечебной физкультуре (при наличии специалиста);</w:t>
      </w:r>
    </w:p>
    <w:p w:rsidR="00092E4F" w:rsidRDefault="00092E4F">
      <w:pPr>
        <w:pStyle w:val="ConsPlusNormal"/>
        <w:ind w:firstLine="540"/>
        <w:jc w:val="both"/>
      </w:pPr>
      <w:r>
        <w:t>5) выполнение процедур, связанных с сохранением здоровья (измерение температуры тела, артериального давления, контроль за приемом лекарств и др.);</w:t>
      </w:r>
    </w:p>
    <w:p w:rsidR="00092E4F" w:rsidRDefault="00092E4F">
      <w:pPr>
        <w:pStyle w:val="ConsPlusNormal"/>
        <w:ind w:firstLine="540"/>
        <w:jc w:val="both"/>
      </w:pPr>
      <w:r>
        <w:t>6) проведение медицинских процедур в соответствии с назначением лечащего врача (при наличии лицензии на медицинскую деятельность) (подкожное и внутримышечное введение лекарственных препаратов; наложение компрессов; перевязка; обработка пролежней, раневых поверхностей; выполнение очистительных клизм; забор материалов для проведения лабораторных исследований; оказание помощи в пользовании катетерами и другими медицинскими изделиями);</w:t>
      </w:r>
    </w:p>
    <w:p w:rsidR="00092E4F" w:rsidRDefault="00092E4F">
      <w:pPr>
        <w:pStyle w:val="ConsPlusNormal"/>
        <w:ind w:firstLine="540"/>
        <w:jc w:val="both"/>
      </w:pPr>
      <w:r>
        <w:t>7) доставка лекарственных препаратов и изделий медицинского назначения (по заключению врача);</w:t>
      </w:r>
    </w:p>
    <w:p w:rsidR="00092E4F" w:rsidRDefault="00092E4F">
      <w:pPr>
        <w:pStyle w:val="ConsPlusNormal"/>
        <w:ind w:firstLine="540"/>
        <w:jc w:val="both"/>
      </w:pPr>
      <w:r>
        <w:t>8) содействие в госпитализации, сопровождение нуждающихся в медицинские организации;</w:t>
      </w:r>
    </w:p>
    <w:p w:rsidR="00092E4F" w:rsidRDefault="00092E4F">
      <w:pPr>
        <w:pStyle w:val="ConsPlusNormal"/>
        <w:ind w:firstLine="540"/>
        <w:jc w:val="both"/>
      </w:pPr>
      <w:r>
        <w:t>9) посещение в медицинских организациях;</w:t>
      </w:r>
    </w:p>
    <w:p w:rsidR="00092E4F" w:rsidRDefault="00092E4F">
      <w:pPr>
        <w:pStyle w:val="ConsPlusNormal"/>
        <w:ind w:firstLine="540"/>
        <w:jc w:val="both"/>
      </w:pPr>
      <w:r>
        <w:t>10) оказание помощи в получении путевок на санаторно-курортное лечение;</w:t>
      </w:r>
    </w:p>
    <w:p w:rsidR="00092E4F" w:rsidRDefault="00092E4F">
      <w:pPr>
        <w:pStyle w:val="ConsPlusNormal"/>
        <w:ind w:firstLine="540"/>
        <w:jc w:val="both"/>
      </w:pPr>
      <w:r>
        <w:lastRenderedPageBreak/>
        <w:t>11) содействие в получении зубопротезной, протезно-ортопедической и слухопротезной помощи;</w:t>
      </w:r>
    </w:p>
    <w:p w:rsidR="00092E4F" w:rsidRDefault="00092E4F">
      <w:pPr>
        <w:pStyle w:val="ConsPlusNormal"/>
        <w:ind w:firstLine="540"/>
        <w:jc w:val="both"/>
      </w:pPr>
      <w:r>
        <w:t>12) содействие в проведении медико-социальной экспертизы;</w:t>
      </w:r>
    </w:p>
    <w:p w:rsidR="00092E4F" w:rsidRDefault="00092E4F">
      <w:pPr>
        <w:pStyle w:val="ConsPlusNormal"/>
        <w:ind w:firstLine="540"/>
        <w:jc w:val="both"/>
      </w:pPr>
      <w:r>
        <w:t>13) проведение оздоровительных мероприятий, в том числе оказание помощи в выполнении физических упражнений (при наличии специалиста);</w:t>
      </w:r>
    </w:p>
    <w:p w:rsidR="00092E4F" w:rsidRDefault="00092E4F">
      <w:pPr>
        <w:pStyle w:val="ConsPlusNormal"/>
        <w:ind w:firstLine="540"/>
        <w:jc w:val="both"/>
      </w:pPr>
      <w:r>
        <w:t>14) консультирование по социально-медицинским и санитарно-гигиеническим вопросам (поддержания и сохранения здоровья получателей социальных услуг, профилактики заболеваний, проведения оздоровительных мероприятий, наблюдения за получателями социальных услуг для выявления отклонений в состоянии их здоровья, вопросам возрастной адаптации, планирования семьи и другим), формирование навыков здорового образа жизни (при наличии специалиста).</w:t>
      </w:r>
    </w:p>
    <w:p w:rsidR="00092E4F" w:rsidRDefault="00092E4F">
      <w:pPr>
        <w:pStyle w:val="ConsPlusNormal"/>
        <w:ind w:firstLine="540"/>
        <w:jc w:val="both"/>
      </w:pPr>
      <w:r>
        <w:t>3. К числу социально-психологических услуг относятся:</w:t>
      </w:r>
    </w:p>
    <w:p w:rsidR="00092E4F" w:rsidRDefault="00092E4F">
      <w:pPr>
        <w:pStyle w:val="ConsPlusNormal"/>
        <w:ind w:firstLine="540"/>
        <w:jc w:val="both"/>
      </w:pPr>
      <w:r>
        <w:t>1) социально-психологическое консультирование, психопрофилактическая работа (при наличии психолога), в том числе по вопросам внутрисемейных отношений;</w:t>
      </w:r>
    </w:p>
    <w:p w:rsidR="00092E4F" w:rsidRDefault="00092E4F">
      <w:pPr>
        <w:pStyle w:val="ConsPlusNormal"/>
        <w:ind w:firstLine="540"/>
        <w:jc w:val="both"/>
      </w:pPr>
      <w:r>
        <w:t>2) психологическая помощь и поддержка, в том числе граждан, осуществляющих уход на дому за тяжелобольными получателями социальных услуг;</w:t>
      </w:r>
    </w:p>
    <w:p w:rsidR="00092E4F" w:rsidRDefault="00092E4F">
      <w:pPr>
        <w:pStyle w:val="ConsPlusNormal"/>
        <w:ind w:firstLine="540"/>
        <w:jc w:val="both"/>
      </w:pPr>
      <w:r>
        <w:t>3) социально-психологический патронаж (при наличии психолога);</w:t>
      </w:r>
    </w:p>
    <w:p w:rsidR="00092E4F" w:rsidRDefault="00092E4F">
      <w:pPr>
        <w:pStyle w:val="ConsPlusNormal"/>
        <w:ind w:firstLine="540"/>
        <w:jc w:val="both"/>
      </w:pPr>
      <w:r>
        <w:t>4) оказание консультационной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 (при наличии психолога);</w:t>
      </w:r>
    </w:p>
    <w:p w:rsidR="00092E4F" w:rsidRDefault="00092E4F">
      <w:pPr>
        <w:pStyle w:val="ConsPlusNormal"/>
        <w:ind w:firstLine="540"/>
        <w:jc w:val="both"/>
      </w:pPr>
      <w:r>
        <w:t>5) оказание консультационной психологической (экстренной психологической) помощи по телефону, в том числе анонимно.</w:t>
      </w:r>
    </w:p>
    <w:p w:rsidR="00092E4F" w:rsidRDefault="00092E4F">
      <w:pPr>
        <w:pStyle w:val="ConsPlusNormal"/>
        <w:ind w:firstLine="540"/>
        <w:jc w:val="both"/>
      </w:pPr>
      <w:r>
        <w:t>4. К числу социально-педагогических услуг относятся:</w:t>
      </w:r>
    </w:p>
    <w:p w:rsidR="00092E4F" w:rsidRDefault="00092E4F">
      <w:pPr>
        <w:pStyle w:val="ConsPlusNormal"/>
        <w:ind w:firstLine="540"/>
        <w:jc w:val="both"/>
      </w:pPr>
      <w:r>
        <w:t>1) социально-педагогическая коррекция, включая диагностику и консультирование;</w:t>
      </w:r>
    </w:p>
    <w:p w:rsidR="00092E4F" w:rsidRDefault="00092E4F">
      <w:pPr>
        <w:pStyle w:val="ConsPlusNormal"/>
        <w:ind w:firstLine="540"/>
        <w:jc w:val="both"/>
      </w:pPr>
      <w:r>
        <w:t>2) обучение родственников практическим навыкам общего ухода за тяжелобольными получателями социальных услуг, в том числе детьми-инвалидами;</w:t>
      </w:r>
    </w:p>
    <w:p w:rsidR="00092E4F" w:rsidRDefault="00092E4F">
      <w:pPr>
        <w:pStyle w:val="ConsPlusNormal"/>
        <w:ind w:firstLine="540"/>
        <w:jc w:val="both"/>
      </w:pPr>
      <w:r>
        <w:t>3)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личности;</w:t>
      </w:r>
    </w:p>
    <w:p w:rsidR="00092E4F" w:rsidRDefault="00092E4F">
      <w:pPr>
        <w:pStyle w:val="ConsPlusNormal"/>
        <w:ind w:firstLine="540"/>
        <w:jc w:val="both"/>
      </w:pPr>
      <w:r>
        <w:t>4) социально-педагогический патронаж;</w:t>
      </w:r>
    </w:p>
    <w:p w:rsidR="00092E4F" w:rsidRDefault="00092E4F">
      <w:pPr>
        <w:pStyle w:val="ConsPlusNormal"/>
        <w:ind w:firstLine="540"/>
        <w:jc w:val="both"/>
      </w:pPr>
      <w:r>
        <w:t xml:space="preserve">5) оказание услуг по </w:t>
      </w:r>
      <w:proofErr w:type="spellStart"/>
      <w:r>
        <w:t>сурдопереводу</w:t>
      </w:r>
      <w:proofErr w:type="spellEnd"/>
      <w:r>
        <w:t>.</w:t>
      </w:r>
    </w:p>
    <w:p w:rsidR="00092E4F" w:rsidRDefault="00092E4F">
      <w:pPr>
        <w:pStyle w:val="ConsPlusNormal"/>
        <w:ind w:firstLine="540"/>
        <w:jc w:val="both"/>
      </w:pPr>
      <w:r>
        <w:t>5. К числу социально-трудовых услуг относятся:</w:t>
      </w:r>
    </w:p>
    <w:p w:rsidR="00092E4F" w:rsidRDefault="00092E4F">
      <w:pPr>
        <w:pStyle w:val="ConsPlusNormal"/>
        <w:ind w:firstLine="540"/>
        <w:jc w:val="both"/>
      </w:pPr>
      <w:r>
        <w:t>1) оказание помощи в трудоустройстве, в том числе временном, повышении квалификации, получении специальности;</w:t>
      </w:r>
    </w:p>
    <w:p w:rsidR="00092E4F" w:rsidRDefault="00092E4F">
      <w:pPr>
        <w:pStyle w:val="ConsPlusNormal"/>
        <w:ind w:firstLine="540"/>
        <w:jc w:val="both"/>
      </w:pPr>
      <w:r>
        <w:t>2) организация помощи в получении образования и (или) профессии инвалидами (детьми-инвалидами) в соответствии с их способностями.</w:t>
      </w:r>
    </w:p>
    <w:p w:rsidR="00092E4F" w:rsidRDefault="00092E4F">
      <w:pPr>
        <w:pStyle w:val="ConsPlusNormal"/>
        <w:ind w:firstLine="540"/>
        <w:jc w:val="both"/>
      </w:pPr>
      <w:r>
        <w:t>6. К числу социально-правовых услуг относятся:</w:t>
      </w:r>
    </w:p>
    <w:p w:rsidR="00092E4F" w:rsidRDefault="00092E4F">
      <w:pPr>
        <w:pStyle w:val="ConsPlusNormal"/>
        <w:ind w:firstLine="540"/>
        <w:jc w:val="both"/>
      </w:pPr>
      <w:r>
        <w:t xml:space="preserve">1) консультирование по вопросам, связанным </w:t>
      </w:r>
      <w:proofErr w:type="gramStart"/>
      <w:r>
        <w:t>с правом граждан</w:t>
      </w:r>
      <w:proofErr w:type="gramEnd"/>
      <w:r>
        <w:t xml:space="preserve"> на социальное обслуживание и защиту своих интересов;</w:t>
      </w:r>
    </w:p>
    <w:p w:rsidR="00092E4F" w:rsidRDefault="00092E4F">
      <w:pPr>
        <w:pStyle w:val="ConsPlusNormal"/>
        <w:ind w:firstLine="540"/>
        <w:jc w:val="both"/>
      </w:pPr>
      <w:r>
        <w:t>2) содействие в получении консультативной помощи;</w:t>
      </w:r>
    </w:p>
    <w:p w:rsidR="00092E4F" w:rsidRDefault="00092E4F">
      <w:pPr>
        <w:pStyle w:val="ConsPlusNormal"/>
        <w:ind w:firstLine="540"/>
        <w:jc w:val="both"/>
      </w:pPr>
      <w:r>
        <w:t>3) оказание помощи в оформлении и восстановлении документов получателей социальных услуг;</w:t>
      </w:r>
    </w:p>
    <w:p w:rsidR="00092E4F" w:rsidRDefault="00092E4F">
      <w:pPr>
        <w:pStyle w:val="ConsPlusNormal"/>
        <w:ind w:firstLine="540"/>
        <w:jc w:val="both"/>
      </w:pPr>
      <w:r>
        <w:t>4) оказание помощи в получении юридических услуг, в том числе в получении бесплатной юридической помощи в порядке, установленном законодательством;</w:t>
      </w:r>
    </w:p>
    <w:p w:rsidR="00092E4F" w:rsidRDefault="00092E4F">
      <w:pPr>
        <w:pStyle w:val="ConsPlusNormal"/>
        <w:ind w:firstLine="540"/>
        <w:jc w:val="both"/>
      </w:pPr>
      <w:r>
        <w:t>5) получение по доверенности пенсий, пособий, других денежных выплат;</w:t>
      </w:r>
    </w:p>
    <w:p w:rsidR="00092E4F" w:rsidRDefault="00092E4F">
      <w:pPr>
        <w:pStyle w:val="ConsPlusNormal"/>
        <w:ind w:firstLine="540"/>
        <w:jc w:val="both"/>
      </w:pPr>
      <w:r>
        <w:t>6) содействие в получении установленных законодательством мер социальной поддержки и других социальных выплат.</w:t>
      </w:r>
    </w:p>
    <w:p w:rsidR="00092E4F" w:rsidRDefault="00092E4F">
      <w:pPr>
        <w:pStyle w:val="ConsPlusNormal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092E4F" w:rsidRDefault="00092E4F">
      <w:pPr>
        <w:pStyle w:val="ConsPlusNormal"/>
        <w:ind w:firstLine="540"/>
        <w:jc w:val="both"/>
      </w:pPr>
      <w:r>
        <w:t>1) обучение инвалидов (детей-инвалидов) пользованию средствами ухода и техническими средствами реабилитации;</w:t>
      </w:r>
    </w:p>
    <w:p w:rsidR="00092E4F" w:rsidRDefault="00092E4F">
      <w:pPr>
        <w:pStyle w:val="ConsPlusNormal"/>
        <w:ind w:firstLine="540"/>
        <w:jc w:val="both"/>
      </w:pPr>
      <w:r>
        <w:t xml:space="preserve">2) проведение социально-реабилитационных мероприятий в сфере социального обслуживания, в том числе содействие в обеспечении техническими средствами ухода и реабилитации в соответствии с индивидуальными программами реабилитации или </w:t>
      </w:r>
      <w:proofErr w:type="spellStart"/>
      <w:r>
        <w:t>абилитации</w:t>
      </w:r>
      <w:proofErr w:type="spellEnd"/>
      <w:r>
        <w:t xml:space="preserve"> инвалидов;</w:t>
      </w:r>
    </w:p>
    <w:p w:rsidR="00092E4F" w:rsidRDefault="00092E4F">
      <w:pPr>
        <w:pStyle w:val="ConsPlusNormal"/>
        <w:jc w:val="both"/>
      </w:pPr>
      <w:r>
        <w:lastRenderedPageBreak/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Костромской области от 29.10.2015 N 9-6-ЗКО)</w:t>
      </w:r>
    </w:p>
    <w:p w:rsidR="00092E4F" w:rsidRDefault="00092E4F">
      <w:pPr>
        <w:pStyle w:val="ConsPlusNormal"/>
        <w:ind w:firstLine="540"/>
        <w:jc w:val="both"/>
      </w:pPr>
      <w:r>
        <w:t xml:space="preserve">3) содействие в проведении реабилитационных мероприятий, в том числе для инвалидов, на основании индивидуальных программ реабилитации или </w:t>
      </w:r>
      <w:proofErr w:type="spellStart"/>
      <w:r>
        <w:t>абилитации</w:t>
      </w:r>
      <w:proofErr w:type="spellEnd"/>
      <w:r>
        <w:t>;</w:t>
      </w:r>
    </w:p>
    <w:p w:rsidR="00092E4F" w:rsidRDefault="00092E4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Костромской области от 29.10.2015 N 9-6-ЗКО)</w:t>
      </w:r>
    </w:p>
    <w:p w:rsidR="00092E4F" w:rsidRDefault="00092E4F">
      <w:pPr>
        <w:pStyle w:val="ConsPlusNormal"/>
        <w:ind w:firstLine="540"/>
        <w:jc w:val="both"/>
      </w:pPr>
      <w:r>
        <w:t>4) обучение навыкам самообслуживания, поведения в быту и общественных местах.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jc w:val="center"/>
        <w:outlineLvl w:val="1"/>
      </w:pPr>
      <w:r>
        <w:t>Глава 3. УСЛУГИ, ПРЕДОСТАВЛЯЕМЫЕ В ПОЛУСТАЦИОНАРНОЙ ФОРМЕ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ind w:firstLine="540"/>
        <w:jc w:val="both"/>
      </w:pPr>
      <w:r>
        <w:t>1. К числу социально-бытовых услуг относятся:</w:t>
      </w:r>
    </w:p>
    <w:p w:rsidR="00092E4F" w:rsidRDefault="00092E4F">
      <w:pPr>
        <w:pStyle w:val="ConsPlusNormal"/>
        <w:ind w:firstLine="540"/>
        <w:jc w:val="both"/>
      </w:pPr>
      <w:r>
        <w:t>1) предоставление помещений для организации бытового, культурного обслуживания, трудотерапии, лечебных мероприятий (при наличии специалистов и оборудования);</w:t>
      </w:r>
    </w:p>
    <w:p w:rsidR="00092E4F" w:rsidRDefault="00092E4F">
      <w:pPr>
        <w:pStyle w:val="ConsPlusNormal"/>
        <w:ind w:firstLine="540"/>
        <w:jc w:val="both"/>
      </w:pPr>
      <w:r>
        <w:t>2) предоставление в пользование мебели и оборудования согласно государственному стандарту;</w:t>
      </w:r>
    </w:p>
    <w:p w:rsidR="00092E4F" w:rsidRDefault="00092E4F">
      <w:pPr>
        <w:pStyle w:val="ConsPlusNormal"/>
        <w:ind w:firstLine="540"/>
        <w:jc w:val="both"/>
      </w:pPr>
      <w:r>
        <w:t>3) уборка жилых помещений и мест общего пользования;</w:t>
      </w:r>
    </w:p>
    <w:p w:rsidR="00092E4F" w:rsidRDefault="00092E4F">
      <w:pPr>
        <w:pStyle w:val="ConsPlusNormal"/>
        <w:ind w:firstLine="540"/>
        <w:jc w:val="both"/>
      </w:pPr>
      <w:r>
        <w:t>4) организация досуга и отдыха (посещение театров, выставок, экскурсий, организация и проведение юбилеев, концертов художественной самодеятельности, спортивных мероприятий, выставок и других культурных мероприятий), в том числе обеспечение книгами, журналами, газетами, настольными играми;</w:t>
      </w:r>
    </w:p>
    <w:p w:rsidR="00092E4F" w:rsidRDefault="00092E4F">
      <w:pPr>
        <w:pStyle w:val="ConsPlusNormal"/>
        <w:ind w:firstLine="540"/>
        <w:jc w:val="both"/>
      </w:pPr>
      <w:r>
        <w:t>5) предоставление транспорта при необходимости перевозки получателей социальных услуг в организации для проведения лечения, обучения, участия в культурных и спортивных мероприятиях, если по состоянию здоровья или условиям пребывания им противопоказано пользование общественным транспортом.</w:t>
      </w:r>
    </w:p>
    <w:p w:rsidR="00092E4F" w:rsidRDefault="00092E4F">
      <w:pPr>
        <w:pStyle w:val="ConsPlusNormal"/>
        <w:ind w:firstLine="540"/>
        <w:jc w:val="both"/>
      </w:pPr>
      <w:r>
        <w:t>2. К числу социально-медицинских услуг относятся:</w:t>
      </w:r>
    </w:p>
    <w:p w:rsidR="00092E4F" w:rsidRDefault="00092E4F">
      <w:pPr>
        <w:pStyle w:val="ConsPlusNormal"/>
        <w:ind w:firstLine="540"/>
        <w:jc w:val="both"/>
      </w:pPr>
      <w:r>
        <w:t>1) выполнение процедур, связанных с сохранением здоровья (измерение температуры тела, артериального давления, контроль за приемом лекарств и др.) (при наличии специалиста);</w:t>
      </w:r>
    </w:p>
    <w:p w:rsidR="00092E4F" w:rsidRDefault="00092E4F">
      <w:pPr>
        <w:pStyle w:val="ConsPlusNormal"/>
        <w:ind w:firstLine="540"/>
        <w:jc w:val="both"/>
      </w:pPr>
      <w:r>
        <w:t>2) проведение оздоровительных мероприятий, в том числе оказание помощи в выполнении физических упражнений;</w:t>
      </w:r>
    </w:p>
    <w:p w:rsidR="00092E4F" w:rsidRDefault="00092E4F">
      <w:pPr>
        <w:pStyle w:val="ConsPlusNormal"/>
        <w:ind w:firstLine="540"/>
        <w:jc w:val="both"/>
      </w:pPr>
      <w:r>
        <w:t>3) систематическое наблюдение за получателями социальных услуг для выявления отклонений в состоянии здоровья;</w:t>
      </w:r>
    </w:p>
    <w:p w:rsidR="00092E4F" w:rsidRDefault="00092E4F">
      <w:pPr>
        <w:pStyle w:val="ConsPlusNormal"/>
        <w:ind w:firstLine="540"/>
        <w:jc w:val="both"/>
      </w:pPr>
      <w:r>
        <w:t>4) консультирование по социально-медицинским и санитарно-гигиеническим вопросам (поддержания и сохранения здоровья получателей социальных услуг, профилактики заболеваний, проведения оздоровительных мероприятий, наблюдения за получателями социальных услуг для выявления отклонений в состоянии их здоровья, вопросам возрастной адаптации, планирования семьи и другим), формирование навыков здорового образа жизни;</w:t>
      </w:r>
    </w:p>
    <w:p w:rsidR="00092E4F" w:rsidRDefault="00092E4F">
      <w:pPr>
        <w:pStyle w:val="ConsPlusNormal"/>
        <w:ind w:firstLine="540"/>
        <w:jc w:val="both"/>
      </w:pPr>
      <w:r>
        <w:t>5) оказание первой доврачебной помощи (при наличии специалиста);</w:t>
      </w:r>
    </w:p>
    <w:p w:rsidR="00092E4F" w:rsidRDefault="00092E4F">
      <w:pPr>
        <w:pStyle w:val="ConsPlusNormal"/>
        <w:ind w:firstLine="540"/>
        <w:jc w:val="both"/>
      </w:pPr>
      <w:r>
        <w:t>6) оказание первичной доврачебной медико-санитарной помощи по медицинскому массажу, лечебной физкультуре (при наличии специалиста);</w:t>
      </w:r>
    </w:p>
    <w:p w:rsidR="00092E4F" w:rsidRDefault="00092E4F">
      <w:pPr>
        <w:pStyle w:val="ConsPlusNormal"/>
        <w:ind w:firstLine="540"/>
        <w:jc w:val="both"/>
      </w:pPr>
      <w:r>
        <w:t xml:space="preserve">7) проведение реабилитационных мероприятий медицинского характера, в том числе в соответствии с индивидуальными программами реабилитации или </w:t>
      </w:r>
      <w:proofErr w:type="spellStart"/>
      <w:r>
        <w:t>абилитации</w:t>
      </w:r>
      <w:proofErr w:type="spellEnd"/>
      <w:r>
        <w:t xml:space="preserve"> инвалидов (при наличии специалиста).</w:t>
      </w:r>
    </w:p>
    <w:p w:rsidR="00092E4F" w:rsidRDefault="00092E4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Костромской области от 29.10.2015 N 9-6-ЗКО)</w:t>
      </w:r>
    </w:p>
    <w:p w:rsidR="00092E4F" w:rsidRDefault="00092E4F">
      <w:pPr>
        <w:pStyle w:val="ConsPlusNormal"/>
        <w:ind w:firstLine="540"/>
        <w:jc w:val="both"/>
      </w:pPr>
      <w:r>
        <w:t>3. К числу социально-психологических услуг относятся:</w:t>
      </w:r>
    </w:p>
    <w:p w:rsidR="00092E4F" w:rsidRDefault="00092E4F">
      <w:pPr>
        <w:pStyle w:val="ConsPlusNormal"/>
        <w:ind w:firstLine="540"/>
        <w:jc w:val="both"/>
      </w:pPr>
      <w:r>
        <w:t>1) социально-психологическое консультирование (при наличии психолога);</w:t>
      </w:r>
    </w:p>
    <w:p w:rsidR="00092E4F" w:rsidRDefault="00092E4F">
      <w:pPr>
        <w:pStyle w:val="ConsPlusNormal"/>
        <w:ind w:firstLine="540"/>
        <w:jc w:val="both"/>
      </w:pPr>
      <w:r>
        <w:t>2) оказание консультационной психологической (экстренной психологической) помощи (при наличии психолога);</w:t>
      </w:r>
    </w:p>
    <w:p w:rsidR="00092E4F" w:rsidRDefault="00092E4F">
      <w:pPr>
        <w:pStyle w:val="ConsPlusNormal"/>
        <w:ind w:firstLine="540"/>
        <w:jc w:val="both"/>
      </w:pPr>
      <w:r>
        <w:t>3) психологическая помощь и поддержка;</w:t>
      </w:r>
    </w:p>
    <w:p w:rsidR="00092E4F" w:rsidRDefault="00092E4F">
      <w:pPr>
        <w:pStyle w:val="ConsPlusNormal"/>
        <w:ind w:firstLine="540"/>
        <w:jc w:val="both"/>
      </w:pPr>
      <w:r>
        <w:t>4) оказание консультационной психологической (экстренной психологической) помощи по телефону, в том числе анонимно.</w:t>
      </w:r>
    </w:p>
    <w:p w:rsidR="00092E4F" w:rsidRDefault="00092E4F">
      <w:pPr>
        <w:pStyle w:val="ConsPlusNormal"/>
        <w:ind w:firstLine="540"/>
        <w:jc w:val="both"/>
      </w:pPr>
      <w:r>
        <w:t>4. К числу социально-педагогических услуг относятся:</w:t>
      </w:r>
    </w:p>
    <w:p w:rsidR="00092E4F" w:rsidRDefault="00092E4F">
      <w:pPr>
        <w:pStyle w:val="ConsPlusNormal"/>
        <w:ind w:firstLine="540"/>
        <w:jc w:val="both"/>
      </w:pPr>
      <w:r>
        <w:t>1) организация и проведение клубной и кружковой работы для формирования и развития интересов получателей социальных услуг;</w:t>
      </w:r>
    </w:p>
    <w:p w:rsidR="00092E4F" w:rsidRDefault="00092E4F">
      <w:pPr>
        <w:pStyle w:val="ConsPlusNormal"/>
        <w:ind w:firstLine="540"/>
        <w:jc w:val="both"/>
      </w:pPr>
      <w:r>
        <w:t>2) проведение занятий с инвалидами в группах начальной спортивной подготовки по видам спорта;</w:t>
      </w:r>
    </w:p>
    <w:p w:rsidR="00092E4F" w:rsidRDefault="00092E4F">
      <w:pPr>
        <w:pStyle w:val="ConsPlusNormal"/>
        <w:ind w:firstLine="540"/>
        <w:jc w:val="both"/>
      </w:pPr>
      <w:r>
        <w:t xml:space="preserve">3) оказание услуг по </w:t>
      </w:r>
      <w:proofErr w:type="spellStart"/>
      <w:r>
        <w:t>сурдопереводу</w:t>
      </w:r>
      <w:proofErr w:type="spellEnd"/>
      <w:r>
        <w:t>.</w:t>
      </w:r>
    </w:p>
    <w:p w:rsidR="00092E4F" w:rsidRDefault="00092E4F">
      <w:pPr>
        <w:pStyle w:val="ConsPlusNormal"/>
        <w:ind w:firstLine="540"/>
        <w:jc w:val="both"/>
      </w:pPr>
      <w:r>
        <w:lastRenderedPageBreak/>
        <w:t>5. К числу социально-трудовых услуг относятся:</w:t>
      </w:r>
    </w:p>
    <w:p w:rsidR="00092E4F" w:rsidRDefault="00092E4F">
      <w:pPr>
        <w:pStyle w:val="ConsPlusNormal"/>
        <w:ind w:firstLine="540"/>
        <w:jc w:val="both"/>
      </w:pPr>
      <w:r>
        <w:t>1) проведение мероприятий по использованию остаточных трудовых возможностей, обучению доступным профессиональным навыкам;</w:t>
      </w:r>
    </w:p>
    <w:p w:rsidR="00092E4F" w:rsidRDefault="00092E4F">
      <w:pPr>
        <w:pStyle w:val="ConsPlusNormal"/>
        <w:ind w:firstLine="540"/>
        <w:jc w:val="both"/>
      </w:pPr>
      <w:r>
        <w:t>2) оказание помощи в трудоустройстве;</w:t>
      </w:r>
    </w:p>
    <w:p w:rsidR="00092E4F" w:rsidRDefault="00092E4F">
      <w:pPr>
        <w:pStyle w:val="ConsPlusNormal"/>
        <w:ind w:firstLine="540"/>
        <w:jc w:val="both"/>
      </w:pPr>
      <w:r>
        <w:t>3) организация помощи в получении образования и (или) профессии инвалидами (детьми-инвалидами) в соответствии с их способностями.</w:t>
      </w:r>
    </w:p>
    <w:p w:rsidR="00092E4F" w:rsidRDefault="00092E4F">
      <w:pPr>
        <w:pStyle w:val="ConsPlusNormal"/>
        <w:ind w:firstLine="540"/>
        <w:jc w:val="both"/>
      </w:pPr>
      <w:r>
        <w:t>6. К числу социально-правовых услуг относятся:</w:t>
      </w:r>
    </w:p>
    <w:p w:rsidR="00092E4F" w:rsidRDefault="00092E4F">
      <w:pPr>
        <w:pStyle w:val="ConsPlusNormal"/>
        <w:ind w:firstLine="540"/>
        <w:jc w:val="both"/>
      </w:pPr>
      <w:r>
        <w:t>1) оказание помощи в оформлении и восстановлении документов получателей социальных услуг;</w:t>
      </w:r>
    </w:p>
    <w:p w:rsidR="00092E4F" w:rsidRDefault="00092E4F">
      <w:pPr>
        <w:pStyle w:val="ConsPlusNormal"/>
        <w:ind w:firstLine="540"/>
        <w:jc w:val="both"/>
      </w:pPr>
      <w:r>
        <w:t>2) оказание помощи в получении юридических услуг.</w:t>
      </w:r>
    </w:p>
    <w:p w:rsidR="00092E4F" w:rsidRDefault="00092E4F">
      <w:pPr>
        <w:pStyle w:val="ConsPlusNormal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092E4F" w:rsidRDefault="00092E4F">
      <w:pPr>
        <w:pStyle w:val="ConsPlusNormal"/>
        <w:ind w:firstLine="540"/>
        <w:jc w:val="both"/>
      </w:pPr>
      <w:r>
        <w:t>1) обучение инвалидов (детей-инвалидов) пользованию средствами ухода и техническими средствами реабилитации;</w:t>
      </w:r>
    </w:p>
    <w:p w:rsidR="00092E4F" w:rsidRDefault="00092E4F">
      <w:pPr>
        <w:pStyle w:val="ConsPlusNormal"/>
        <w:ind w:firstLine="540"/>
        <w:jc w:val="both"/>
      </w:pPr>
      <w:r>
        <w:t>2) проведение социально-реабилитационных мероприятий в сфере социального обслуживания;</w:t>
      </w:r>
    </w:p>
    <w:p w:rsidR="00092E4F" w:rsidRDefault="00092E4F">
      <w:pPr>
        <w:pStyle w:val="ConsPlusNormal"/>
        <w:ind w:firstLine="540"/>
        <w:jc w:val="both"/>
      </w:pPr>
      <w:r>
        <w:t>3) обучение навыкам самообслуживания, поведения в быту и общественных местах.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jc w:val="center"/>
        <w:outlineLvl w:val="1"/>
      </w:pPr>
      <w:r>
        <w:t>Глава 4. СРОЧНЫЕ СОЦИАЛЬНЫЕ УСЛУГИ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ind w:firstLine="540"/>
        <w:jc w:val="both"/>
      </w:pPr>
      <w:r>
        <w:t>К числу срочных социальных услуг относятся:</w:t>
      </w:r>
    </w:p>
    <w:p w:rsidR="00092E4F" w:rsidRDefault="00092E4F">
      <w:pPr>
        <w:pStyle w:val="ConsPlusNormal"/>
        <w:ind w:firstLine="540"/>
        <w:jc w:val="both"/>
      </w:pPr>
      <w:r>
        <w:t>1) обеспечение бесплатным горячим питанием или наборами продуктов, талонами на питание;</w:t>
      </w:r>
    </w:p>
    <w:p w:rsidR="00092E4F" w:rsidRDefault="00092E4F">
      <w:pPr>
        <w:pStyle w:val="ConsPlusNormal"/>
        <w:ind w:firstLine="540"/>
        <w:jc w:val="both"/>
      </w:pPr>
      <w:r>
        <w:t>2) обеспечение одеждой, обувью и другими предметами первой необходимости;</w:t>
      </w:r>
    </w:p>
    <w:p w:rsidR="00092E4F" w:rsidRDefault="00092E4F">
      <w:pPr>
        <w:pStyle w:val="ConsPlusNormal"/>
        <w:ind w:firstLine="540"/>
        <w:jc w:val="both"/>
      </w:pPr>
      <w:r>
        <w:t>3) содействие в получении временного жилого помещения;</w:t>
      </w:r>
    </w:p>
    <w:p w:rsidR="00092E4F" w:rsidRDefault="00092E4F">
      <w:pPr>
        <w:pStyle w:val="ConsPlusNormal"/>
        <w:ind w:firstLine="540"/>
        <w:jc w:val="both"/>
      </w:pPr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:rsidR="00092E4F" w:rsidRDefault="00092E4F">
      <w:pPr>
        <w:pStyle w:val="ConsPlusNormal"/>
        <w:ind w:firstLine="540"/>
        <w:jc w:val="both"/>
      </w:pPr>
      <w: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092E4F" w:rsidRDefault="00092E4F">
      <w:pPr>
        <w:pStyle w:val="ConsPlusNormal"/>
        <w:ind w:firstLine="540"/>
        <w:jc w:val="both"/>
      </w:pPr>
      <w:r>
        <w:t>6) содействие в оказании государственной социальной помощи;</w:t>
      </w:r>
    </w:p>
    <w:p w:rsidR="00092E4F" w:rsidRDefault="00092E4F">
      <w:pPr>
        <w:pStyle w:val="ConsPlusNormal"/>
        <w:ind w:firstLine="540"/>
        <w:jc w:val="both"/>
      </w:pPr>
      <w:r>
        <w:t>7) оказание помощи в оформлении и восстановлении документов получателей социальных услуг;</w:t>
      </w:r>
    </w:p>
    <w:p w:rsidR="00092E4F" w:rsidRDefault="00092E4F">
      <w:pPr>
        <w:pStyle w:val="ConsPlusNormal"/>
        <w:ind w:firstLine="540"/>
        <w:jc w:val="both"/>
      </w:pPr>
      <w:r>
        <w:t xml:space="preserve">8) консультирование по вопросам, связанным </w:t>
      </w:r>
      <w:proofErr w:type="gramStart"/>
      <w:r>
        <w:t>с правом граждан</w:t>
      </w:r>
      <w:proofErr w:type="gramEnd"/>
      <w:r>
        <w:t xml:space="preserve"> на социальное обслуживание, предоставление мер социальной поддержки;</w:t>
      </w:r>
    </w:p>
    <w:p w:rsidR="00092E4F" w:rsidRDefault="00092E4F">
      <w:pPr>
        <w:pStyle w:val="ConsPlusNormal"/>
        <w:ind w:firstLine="540"/>
        <w:jc w:val="both"/>
      </w:pPr>
      <w:r>
        <w:t>9) оказание помощи в трудоустройстве.</w:t>
      </w: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jc w:val="both"/>
      </w:pPr>
    </w:p>
    <w:p w:rsidR="00092E4F" w:rsidRDefault="00092E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9DC" w:rsidRDefault="00092E4F"/>
    <w:sectPr w:rsidR="005949DC" w:rsidSect="00E3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4F"/>
    <w:rsid w:val="00092E4F"/>
    <w:rsid w:val="0048105B"/>
    <w:rsid w:val="00C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0D106-C8DD-4FAB-A6AC-D99506C9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2E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2E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7143AAC3474DB39CDAFBBC7887471F4A9E453F881AE573E7F2F21C5412B8C2AA6C8B664AC2B3D069xDL" TargetMode="External"/><Relationship Id="rId13" Type="http://schemas.openxmlformats.org/officeDocument/2006/relationships/hyperlink" Target="consultantplus://offline/ref=827143AAC3474DB39CDAE5B16EEB1B144D951A328A1BE922BAADA941031BB2956ExDL" TargetMode="External"/><Relationship Id="rId18" Type="http://schemas.openxmlformats.org/officeDocument/2006/relationships/hyperlink" Target="consultantplus://offline/ref=827143AAC3474DB39CDAFBBC7887471F4A9E45398212E573E7F2F21C5461x2L" TargetMode="External"/><Relationship Id="rId26" Type="http://schemas.openxmlformats.org/officeDocument/2006/relationships/hyperlink" Target="consultantplus://offline/ref=827143AAC3474DB39CDAE5B16EEB1B144D951A32881EE726B9ADA941031BB2956Ex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7143AAC3474DB39CDAE5B16EEB1B144D951A32881DEE25BEADA941031BB2956ExDL" TargetMode="External"/><Relationship Id="rId34" Type="http://schemas.openxmlformats.org/officeDocument/2006/relationships/hyperlink" Target="consultantplus://offline/ref=827143AAC3474DB39CDAE5B16EEB1B144D951A328C1BEA26B2ADA941031BB295ED23D2240ECFB2D59E6EE86Fx5L" TargetMode="External"/><Relationship Id="rId7" Type="http://schemas.openxmlformats.org/officeDocument/2006/relationships/hyperlink" Target="consultantplus://offline/ref=827143AAC3474DB39CDAFBBC7887471F4998423F8F1FE573E7F2F21C5412B8C2AA6C8B664AC2B3DD69xDL" TargetMode="External"/><Relationship Id="rId12" Type="http://schemas.openxmlformats.org/officeDocument/2006/relationships/hyperlink" Target="consultantplus://offline/ref=827143AAC3474DB39CDAFBBC7887471F4A9E463F8B1BE573E7F2F21C5412B8C2AA6C8B664AC2B3D469xAL" TargetMode="External"/><Relationship Id="rId17" Type="http://schemas.openxmlformats.org/officeDocument/2006/relationships/hyperlink" Target="consultantplus://offline/ref=827143AAC3474DB39CDAFBBC7887471F4998423F8F1FE573E7F2F21C5412B8C2AA6C8B664AC2B2D169xEL" TargetMode="External"/><Relationship Id="rId25" Type="http://schemas.openxmlformats.org/officeDocument/2006/relationships/hyperlink" Target="consultantplus://offline/ref=827143AAC3474DB39CDAE5B16EEB1B144D951A32881BEB25BCADA941031BB2956ExDL" TargetMode="External"/><Relationship Id="rId33" Type="http://schemas.openxmlformats.org/officeDocument/2006/relationships/hyperlink" Target="consultantplus://offline/ref=827143AAC3474DB39CDAE5B16EEB1B144D951A328C1BEA26B2ADA941031BB295ED23D2240ECFB2D59E6EE86Fx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7143AAC3474DB39CDAE5B16EEB1B144D951A328C1DEA23B2ADA941031BB295ED23D2240ECFB2D59E6EE96Fx7L" TargetMode="External"/><Relationship Id="rId20" Type="http://schemas.openxmlformats.org/officeDocument/2006/relationships/hyperlink" Target="consultantplus://offline/ref=827143AAC3474DB39CDAE5B16EEB1B144D951A328A19ED27BAADA941031BB2956ExDL" TargetMode="External"/><Relationship Id="rId29" Type="http://schemas.openxmlformats.org/officeDocument/2006/relationships/hyperlink" Target="consultantplus://offline/ref=827143AAC3474DB39CDAE5B16EEB1B144D951A328D1BEB23B2ADA941031BB295ED23D2240ECFB2D59E6EEF6Fx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7143AAC3474DB39CDAFBBC7887471F4A96433A804DB271B6A7FC61x9L" TargetMode="External"/><Relationship Id="rId11" Type="http://schemas.openxmlformats.org/officeDocument/2006/relationships/hyperlink" Target="consultantplus://offline/ref=827143AAC3474DB39CDAFBBC7887471F4998423F8F1FE573E7F2F21C5412B8C2AA6C8B664AC2B2DD69xEL" TargetMode="External"/><Relationship Id="rId24" Type="http://schemas.openxmlformats.org/officeDocument/2006/relationships/hyperlink" Target="consultantplus://offline/ref=827143AAC3474DB39CDAE5B16EEB1B144D951A328D1EED26B2ADA941031BB295ED23D2240ECFB2D59E6EEA6Fx9L" TargetMode="External"/><Relationship Id="rId32" Type="http://schemas.openxmlformats.org/officeDocument/2006/relationships/hyperlink" Target="consultantplus://offline/ref=827143AAC3474DB39CDAE5B16EEB1B144D951A328C1BEA26B2ADA941031BB295ED23D2240ECFB2D59E6EE86Fx2L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827143AAC3474DB39CDAE5B16EEB1B144D951A328C1DEA23B2ADA941031BB295ED23D2240ECFB2D59E6EE96Fx7L" TargetMode="External"/><Relationship Id="rId15" Type="http://schemas.openxmlformats.org/officeDocument/2006/relationships/hyperlink" Target="consultantplus://offline/ref=827143AAC3474DB39CDAFBBC7887471F4A9E463F8B1BE573E7F2F21C5412B8C2AA6C8B664AC2B3D769x8L" TargetMode="External"/><Relationship Id="rId23" Type="http://schemas.openxmlformats.org/officeDocument/2006/relationships/hyperlink" Target="consultantplus://offline/ref=827143AAC3474DB39CDAE5B16EEB1B144D951A328919E623BBADA941031BB2956ExDL" TargetMode="External"/><Relationship Id="rId28" Type="http://schemas.openxmlformats.org/officeDocument/2006/relationships/hyperlink" Target="consultantplus://offline/ref=827143AAC3474DB39CDAE5B16EEB1B144D951A328E1DE624BDADA941031BB2956ExD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27143AAC3474DB39CDAFBBC7887471F4998423F8F1FE573E7F2F21C5412B8C2AA6C8B664AC2B2D269xAL" TargetMode="External"/><Relationship Id="rId19" Type="http://schemas.openxmlformats.org/officeDocument/2006/relationships/hyperlink" Target="consultantplus://offline/ref=827143AAC3474DB39CDAE5B16EEB1B144D951A328D1BE825B8ADA941031BB2956ExDL" TargetMode="External"/><Relationship Id="rId31" Type="http://schemas.openxmlformats.org/officeDocument/2006/relationships/hyperlink" Target="consultantplus://offline/ref=827143AAC3474DB39CDAE5B16EEB1B144D951A328C1BEA26B2ADA941031BB295ED23D2240ECFB2D59E6EE86Fx1L" TargetMode="External"/><Relationship Id="rId4" Type="http://schemas.openxmlformats.org/officeDocument/2006/relationships/hyperlink" Target="consultantplus://offline/ref=827143AAC3474DB39CDAE5B16EEB1B144D951A328C1BEA26B2ADA941031BB295ED23D2240ECFB2D59E6EE96Fx9L" TargetMode="External"/><Relationship Id="rId9" Type="http://schemas.openxmlformats.org/officeDocument/2006/relationships/hyperlink" Target="consultantplus://offline/ref=827143AAC3474DB39CDAE5B16EEB1B144D951A328C1CEF23BEADA941031BB295ED23D2240ECFB2D59E6DEC6Fx6L" TargetMode="External"/><Relationship Id="rId14" Type="http://schemas.openxmlformats.org/officeDocument/2006/relationships/hyperlink" Target="consultantplus://offline/ref=827143AAC3474DB39CDAFBBC7887471F4A9E463F8B1BE573E7F2F21C5412B8C2AA6C8B664AC2B3D769xAL" TargetMode="External"/><Relationship Id="rId22" Type="http://schemas.openxmlformats.org/officeDocument/2006/relationships/hyperlink" Target="consultantplus://offline/ref=827143AAC3474DB39CDAE5B16EEB1B144D951A32881EE722BAADA941031BB2956ExDL" TargetMode="External"/><Relationship Id="rId27" Type="http://schemas.openxmlformats.org/officeDocument/2006/relationships/hyperlink" Target="consultantplus://offline/ref=827143AAC3474DB39CDAE5B16EEB1B144D951A328E1AEF25BFADA941031BB295ED23D2240ECFB2D59E6EE96Fx9L" TargetMode="External"/><Relationship Id="rId30" Type="http://schemas.openxmlformats.org/officeDocument/2006/relationships/hyperlink" Target="consultantplus://offline/ref=827143AAC3474DB39CDAE5B16EEB1B144D951A328C1BEA26B2ADA941031BB295ED23D2240ECFB2D59E6EE96Fx9L" TargetMode="External"/><Relationship Id="rId35" Type="http://schemas.openxmlformats.org/officeDocument/2006/relationships/hyperlink" Target="consultantplus://offline/ref=827143AAC3474DB39CDAE5B16EEB1B144D951A328C1BEA26B2ADA941031BB295ED23D2240ECFB2D59E6EE86Fx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6805</Words>
  <Characters>38795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2017-02-16T11:49:00Z</dcterms:created>
  <dcterms:modified xsi:type="dcterms:W3CDTF">2017-02-16T11:50:00Z</dcterms:modified>
</cp:coreProperties>
</file>