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4B" w:rsidRDefault="0047684B">
      <w:pPr>
        <w:pStyle w:val="ConsPlusNormal"/>
        <w:jc w:val="both"/>
        <w:outlineLvl w:val="0"/>
      </w:pPr>
    </w:p>
    <w:p w:rsidR="0047684B" w:rsidRDefault="0047684B">
      <w:pPr>
        <w:pStyle w:val="ConsPlusTitle"/>
        <w:jc w:val="center"/>
        <w:outlineLvl w:val="0"/>
      </w:pPr>
      <w:r>
        <w:t>ГУБЕРНАТОР КОСТРОМСКОЙ ОБЛАСТИ</w:t>
      </w:r>
    </w:p>
    <w:p w:rsidR="0047684B" w:rsidRDefault="0047684B">
      <w:pPr>
        <w:pStyle w:val="ConsPlusTitle"/>
        <w:jc w:val="center"/>
      </w:pPr>
    </w:p>
    <w:p w:rsidR="0047684B" w:rsidRDefault="0047684B">
      <w:pPr>
        <w:pStyle w:val="ConsPlusTitle"/>
        <w:jc w:val="center"/>
      </w:pPr>
      <w:r>
        <w:t>ПОСТАНОВЛЕНИЕ</w:t>
      </w:r>
    </w:p>
    <w:p w:rsidR="0047684B" w:rsidRDefault="0047684B">
      <w:pPr>
        <w:pStyle w:val="ConsPlusTitle"/>
        <w:jc w:val="center"/>
      </w:pPr>
      <w:r>
        <w:t>от 20 февраля 2016 г. N 33</w:t>
      </w:r>
    </w:p>
    <w:p w:rsidR="0047684B" w:rsidRDefault="0047684B">
      <w:pPr>
        <w:pStyle w:val="ConsPlusTitle"/>
        <w:jc w:val="center"/>
      </w:pPr>
    </w:p>
    <w:p w:rsidR="0047684B" w:rsidRDefault="0047684B">
      <w:pPr>
        <w:pStyle w:val="ConsPlusTitle"/>
        <w:jc w:val="center"/>
      </w:pPr>
      <w:r>
        <w:t>ОБ УТВЕРЖДЕНИИ ПОРЯДКА СООБЩЕНИЯ РУКОВОДИТЕЛЯМИ</w:t>
      </w:r>
    </w:p>
    <w:p w:rsidR="0047684B" w:rsidRDefault="0047684B">
      <w:pPr>
        <w:pStyle w:val="ConsPlusTitle"/>
        <w:jc w:val="center"/>
      </w:pPr>
      <w:r>
        <w:t>ИСПОЛНИТЕЛЬНЫХ ОРГАНОВ ГОСУДАРСТВЕННОЙ ВЛАСТИ КОСТРОМСКОЙ</w:t>
      </w:r>
    </w:p>
    <w:p w:rsidR="0047684B" w:rsidRDefault="0047684B">
      <w:pPr>
        <w:pStyle w:val="ConsPlusTitle"/>
        <w:jc w:val="center"/>
      </w:pPr>
      <w:r>
        <w:t>ОБЛАСТИ, ГОСУДАРСТВЕННЫМИ ГРАЖДАНСКИМИ СЛУЖАЩИМИ АППАРАТА</w:t>
      </w:r>
    </w:p>
    <w:p w:rsidR="0047684B" w:rsidRDefault="0047684B">
      <w:pPr>
        <w:pStyle w:val="ConsPlusTitle"/>
        <w:jc w:val="center"/>
      </w:pPr>
      <w:r>
        <w:t>АДМИНИСТРАЦИИ КОСТРОМСКОЙ ОБЛАСТИ О ВОЗНИКНОВЕНИИ ЛИЧНОЙ</w:t>
      </w:r>
    </w:p>
    <w:p w:rsidR="0047684B" w:rsidRDefault="0047684B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47684B" w:rsidRDefault="0047684B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7684B" w:rsidRDefault="0047684B">
      <w:pPr>
        <w:pStyle w:val="ConsPlusNormal"/>
        <w:ind w:firstLine="540"/>
        <w:jc w:val="both"/>
      </w:pPr>
    </w:p>
    <w:p w:rsidR="0047684B" w:rsidRDefault="0047684B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статьи 11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47684B" w:rsidRDefault="0047684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сообщения руководителями исполнительных органов государственной власти Костромской области, государственными гражданскими служащими аппарата администрации Костромской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684B" w:rsidRDefault="0047684B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7684B" w:rsidRDefault="0047684B">
      <w:pPr>
        <w:pStyle w:val="ConsPlusNormal"/>
        <w:ind w:firstLine="540"/>
        <w:jc w:val="both"/>
      </w:pPr>
    </w:p>
    <w:p w:rsidR="0047684B" w:rsidRDefault="0047684B">
      <w:pPr>
        <w:pStyle w:val="ConsPlusNormal"/>
        <w:jc w:val="right"/>
      </w:pPr>
      <w:r>
        <w:t>Губернатор</w:t>
      </w:r>
    </w:p>
    <w:p w:rsidR="0047684B" w:rsidRDefault="0047684B">
      <w:pPr>
        <w:pStyle w:val="ConsPlusNormal"/>
        <w:jc w:val="right"/>
      </w:pPr>
      <w:r>
        <w:t>Костромской области</w:t>
      </w:r>
    </w:p>
    <w:p w:rsidR="0047684B" w:rsidRDefault="0047684B">
      <w:pPr>
        <w:pStyle w:val="ConsPlusNormal"/>
        <w:jc w:val="right"/>
      </w:pPr>
      <w:r>
        <w:t>С.СИТНИКОВ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  <w:outlineLvl w:val="0"/>
      </w:pPr>
      <w:r>
        <w:t>Приложение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  <w:r>
        <w:t>Утвержден</w:t>
      </w:r>
    </w:p>
    <w:p w:rsidR="0047684B" w:rsidRDefault="0047684B">
      <w:pPr>
        <w:pStyle w:val="ConsPlusNormal"/>
        <w:jc w:val="right"/>
      </w:pPr>
      <w:r>
        <w:t>постановлением</w:t>
      </w:r>
    </w:p>
    <w:p w:rsidR="0047684B" w:rsidRDefault="0047684B">
      <w:pPr>
        <w:pStyle w:val="ConsPlusNormal"/>
        <w:jc w:val="right"/>
      </w:pPr>
      <w:r>
        <w:t>губернатора</w:t>
      </w:r>
    </w:p>
    <w:p w:rsidR="0047684B" w:rsidRDefault="0047684B">
      <w:pPr>
        <w:pStyle w:val="ConsPlusNormal"/>
        <w:jc w:val="right"/>
      </w:pPr>
      <w:r>
        <w:t>Костромской области</w:t>
      </w:r>
    </w:p>
    <w:p w:rsidR="0047684B" w:rsidRDefault="0047684B">
      <w:pPr>
        <w:pStyle w:val="ConsPlusNormal"/>
        <w:jc w:val="right"/>
      </w:pPr>
      <w:r>
        <w:t>от 20 февраля 2016 г. N 33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Title"/>
        <w:jc w:val="center"/>
      </w:pPr>
      <w:bookmarkStart w:id="0" w:name="P33"/>
      <w:bookmarkEnd w:id="0"/>
      <w:r>
        <w:t>ПОРЯДОК</w:t>
      </w:r>
    </w:p>
    <w:p w:rsidR="0047684B" w:rsidRDefault="0047684B">
      <w:pPr>
        <w:pStyle w:val="ConsPlusTitle"/>
        <w:jc w:val="center"/>
      </w:pPr>
      <w:r>
        <w:t>сообщения руководителями исполнительных органов</w:t>
      </w:r>
    </w:p>
    <w:p w:rsidR="0047684B" w:rsidRDefault="0047684B">
      <w:pPr>
        <w:pStyle w:val="ConsPlusTitle"/>
        <w:jc w:val="center"/>
      </w:pPr>
      <w:r>
        <w:t>государственной власти Костромской области,</w:t>
      </w:r>
    </w:p>
    <w:p w:rsidR="0047684B" w:rsidRDefault="0047684B">
      <w:pPr>
        <w:pStyle w:val="ConsPlusTitle"/>
        <w:jc w:val="center"/>
      </w:pPr>
      <w:r>
        <w:t>государственными гражданскими служащими аппарата</w:t>
      </w:r>
    </w:p>
    <w:p w:rsidR="0047684B" w:rsidRDefault="0047684B">
      <w:pPr>
        <w:pStyle w:val="ConsPlusTitle"/>
        <w:jc w:val="center"/>
      </w:pPr>
      <w:r>
        <w:t>администрации Костромской области о возникновении личной</w:t>
      </w:r>
    </w:p>
    <w:p w:rsidR="0047684B" w:rsidRDefault="0047684B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47684B" w:rsidRDefault="0047684B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7684B" w:rsidRDefault="0047684B">
      <w:pPr>
        <w:pStyle w:val="ConsPlusNormal"/>
        <w:jc w:val="center"/>
      </w:pPr>
    </w:p>
    <w:p w:rsidR="0047684B" w:rsidRDefault="004768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5" w:history="1">
        <w:r>
          <w:rPr>
            <w:color w:val="0000FF"/>
          </w:rPr>
          <w:t>статьи 11</w:t>
        </w:r>
      </w:hyperlink>
      <w:r>
        <w:t xml:space="preserve"> Федерального закона от 25 декабря 2008 года N 273-ФЗ "О противодействии коррупции" и определяет процедуру сообщения руководителями исполнительных органов государственной власти Костромской области, государственными гражданскими служащими аппарата администрации Костромской области (далее - государственные гражданские служащие Костромской области)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>
        <w:t>.</w:t>
      </w:r>
    </w:p>
    <w:p w:rsidR="0047684B" w:rsidRDefault="0047684B">
      <w:pPr>
        <w:pStyle w:val="ConsPlusNormal"/>
        <w:ind w:firstLine="540"/>
        <w:jc w:val="both"/>
      </w:pPr>
      <w:bookmarkStart w:id="1" w:name="P42"/>
      <w:bookmarkEnd w:id="1"/>
      <w:r>
        <w:t xml:space="preserve">2. Государственные гражданские служащие Костромской области в соответствии с </w:t>
      </w:r>
      <w:r>
        <w:lastRenderedPageBreak/>
        <w:t>законодательством Российской Федерации о противодействии коррупции обязаны сообщать представителю нанимателя - губернатору Костромской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84B" w:rsidRDefault="0047684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Сообщение оформляется в виде </w:t>
      </w:r>
      <w:hyperlink w:anchor="P80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 N 1 к настоящему Порядку, и представляется государственными гражданскими служащими Костромской области в отдел по профилактике коррупционных и иных правонарушений администрации Костромской области.</w:t>
      </w:r>
      <w:proofErr w:type="gramEnd"/>
    </w:p>
    <w:p w:rsidR="0047684B" w:rsidRDefault="0047684B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государственный гражданский служащий Костромской области по объективным причинам не может передать уведомление лично, он направляет уведомление по почте либо каналам факсимильной связи.</w:t>
      </w:r>
    </w:p>
    <w:p w:rsidR="0047684B" w:rsidRDefault="0047684B">
      <w:pPr>
        <w:pStyle w:val="ConsPlusNormal"/>
        <w:ind w:firstLine="540"/>
        <w:jc w:val="both"/>
      </w:pPr>
      <w:r>
        <w:t xml:space="preserve">5. Поступившее в отдел по профилактике коррупционных и иных правонарушений администрации Костромской области уведомление в день его поступления регистрируется в </w:t>
      </w:r>
      <w:hyperlink w:anchor="P130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 по форме согласно приложению N 2 к настоящему Порядку.</w:t>
      </w:r>
    </w:p>
    <w:p w:rsidR="0047684B" w:rsidRDefault="0047684B">
      <w:pPr>
        <w:pStyle w:val="ConsPlusNormal"/>
        <w:ind w:firstLine="540"/>
        <w:jc w:val="both"/>
      </w:pPr>
      <w:r>
        <w:t>Копия уведомления с отметкой о регистрации выдается государственному гражданскому служащему Костромской области, представившему уведомление под роспись в журнале.</w:t>
      </w:r>
    </w:p>
    <w:p w:rsidR="0047684B" w:rsidRDefault="0047684B">
      <w:pPr>
        <w:pStyle w:val="ConsPlusNormal"/>
        <w:ind w:firstLine="540"/>
        <w:jc w:val="both"/>
      </w:pPr>
      <w:r>
        <w:t xml:space="preserve">В случае если уведомление поступило по </w:t>
      </w:r>
      <w:proofErr w:type="gramStart"/>
      <w:r>
        <w:t>почте</w:t>
      </w:r>
      <w:proofErr w:type="gramEnd"/>
      <w:r>
        <w:t xml:space="preserve"> либо каналам факсимильной связи, копия зарегистрированного уведомления направляется государственному гражданскому служащему Костромской области по почте заказным письмом.</w:t>
      </w:r>
    </w:p>
    <w:p w:rsidR="0047684B" w:rsidRDefault="0047684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О поступившем уведомлении отдел по профилактике коррупционных и иных правонарушений администрации Костромской области информирует губернатора Костромской области и в течение одного рабочего дня передает данное уведомление в комиссию по соблюдению требований к служебному поведению государственных гражданских служащих Костромской области для рассмотрения и принятия соответствующего решения в порядке, установленном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7 сентября 2010 года N 315-а "О</w:t>
      </w:r>
      <w:proofErr w:type="gramEnd"/>
      <w:r>
        <w:t xml:space="preserve"> комиссии по соблюдению требований к служебному поведению государственных гражданских служащих аппарата администрации Костромской области и урегулированию конфликта интересов".</w:t>
      </w:r>
    </w:p>
    <w:p w:rsidR="0047684B" w:rsidRDefault="0047684B">
      <w:pPr>
        <w:pStyle w:val="ConsPlusNormal"/>
        <w:ind w:firstLine="540"/>
        <w:jc w:val="both"/>
      </w:pPr>
      <w:r>
        <w:t>7. Отдел по профилактике коррупционных и иных правонарушений администрации Костромской области обеспечивает конфиденциальность полученных от государственных гражданских служащих Костромской области сведений в соответствии с законодательством Российской Федерации о персональных данных.</w:t>
      </w:r>
    </w:p>
    <w:p w:rsidR="0047684B" w:rsidRDefault="0047684B">
      <w:pPr>
        <w:pStyle w:val="ConsPlusNormal"/>
        <w:ind w:firstLine="540"/>
        <w:jc w:val="both"/>
      </w:pPr>
      <w:r>
        <w:t xml:space="preserve">8. Невыполнение государственным гражданским служащим Костромской области обязанности, предусмотренной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  <w:outlineLvl w:val="1"/>
      </w:pPr>
      <w:r>
        <w:t>Приложение N 1</w:t>
      </w:r>
    </w:p>
    <w:p w:rsidR="0047684B" w:rsidRDefault="0047684B">
      <w:pPr>
        <w:pStyle w:val="ConsPlusNormal"/>
        <w:jc w:val="right"/>
      </w:pPr>
      <w:r>
        <w:t>к Порядку сообщения</w:t>
      </w:r>
    </w:p>
    <w:p w:rsidR="0047684B" w:rsidRDefault="0047684B">
      <w:pPr>
        <w:pStyle w:val="ConsPlusNormal"/>
        <w:jc w:val="right"/>
      </w:pPr>
      <w:r>
        <w:t xml:space="preserve">руководителями </w:t>
      </w:r>
      <w:proofErr w:type="gramStart"/>
      <w:r>
        <w:t>исполнительных</w:t>
      </w:r>
      <w:proofErr w:type="gramEnd"/>
    </w:p>
    <w:p w:rsidR="0047684B" w:rsidRDefault="0047684B">
      <w:pPr>
        <w:pStyle w:val="ConsPlusNormal"/>
        <w:jc w:val="right"/>
      </w:pPr>
      <w:r>
        <w:t>органов государственной власти</w:t>
      </w:r>
    </w:p>
    <w:p w:rsidR="0047684B" w:rsidRDefault="0047684B">
      <w:pPr>
        <w:pStyle w:val="ConsPlusNormal"/>
        <w:jc w:val="right"/>
      </w:pPr>
      <w:r>
        <w:t>Костромской области,</w:t>
      </w:r>
    </w:p>
    <w:p w:rsidR="0047684B" w:rsidRDefault="0047684B">
      <w:pPr>
        <w:pStyle w:val="ConsPlusNormal"/>
        <w:jc w:val="right"/>
      </w:pPr>
      <w:r>
        <w:t>государственными гражданскими</w:t>
      </w:r>
    </w:p>
    <w:p w:rsidR="0047684B" w:rsidRDefault="0047684B">
      <w:pPr>
        <w:pStyle w:val="ConsPlusNormal"/>
        <w:jc w:val="right"/>
      </w:pPr>
      <w:r>
        <w:t>служащими аппарата администрации</w:t>
      </w:r>
    </w:p>
    <w:p w:rsidR="0047684B" w:rsidRDefault="0047684B">
      <w:pPr>
        <w:pStyle w:val="ConsPlusNormal"/>
        <w:jc w:val="right"/>
      </w:pPr>
      <w:r>
        <w:t>Костромской области</w:t>
      </w:r>
    </w:p>
    <w:p w:rsidR="0047684B" w:rsidRDefault="0047684B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47684B" w:rsidRDefault="0047684B">
      <w:pPr>
        <w:pStyle w:val="ConsPlusNormal"/>
        <w:jc w:val="right"/>
      </w:pPr>
      <w:r>
        <w:lastRenderedPageBreak/>
        <w:t>заинтересованности при исполнении</w:t>
      </w:r>
    </w:p>
    <w:p w:rsidR="0047684B" w:rsidRDefault="0047684B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47684B" w:rsidRDefault="0047684B">
      <w:pPr>
        <w:pStyle w:val="ConsPlusNormal"/>
        <w:jc w:val="right"/>
      </w:pPr>
      <w:r>
        <w:t>приводит или может привести</w:t>
      </w:r>
    </w:p>
    <w:p w:rsidR="0047684B" w:rsidRDefault="0047684B">
      <w:pPr>
        <w:pStyle w:val="ConsPlusNormal"/>
        <w:jc w:val="right"/>
      </w:pPr>
      <w:r>
        <w:t>к конфликту интересов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  <w:r>
        <w:t>ФОРМА</w:t>
      </w:r>
    </w:p>
    <w:p w:rsidR="0047684B" w:rsidRDefault="0047684B">
      <w:pPr>
        <w:pStyle w:val="ConsPlusNormal"/>
        <w:ind w:firstLine="540"/>
        <w:jc w:val="both"/>
      </w:pPr>
    </w:p>
    <w:p w:rsidR="0047684B" w:rsidRDefault="0047684B">
      <w:pPr>
        <w:pStyle w:val="ConsPlusNonformat"/>
        <w:jc w:val="both"/>
      </w:pPr>
      <w:r>
        <w:t>_________________________________</w:t>
      </w:r>
    </w:p>
    <w:p w:rsidR="0047684B" w:rsidRDefault="0047684B">
      <w:pPr>
        <w:pStyle w:val="ConsPlusNonformat"/>
        <w:jc w:val="both"/>
      </w:pPr>
      <w:r>
        <w:t xml:space="preserve">    (отметка об ознакомлении)</w:t>
      </w:r>
    </w:p>
    <w:p w:rsidR="0047684B" w:rsidRDefault="0047684B">
      <w:pPr>
        <w:pStyle w:val="ConsPlusNonformat"/>
        <w:jc w:val="both"/>
      </w:pPr>
    </w:p>
    <w:p w:rsidR="0047684B" w:rsidRDefault="0047684B">
      <w:pPr>
        <w:pStyle w:val="ConsPlusNonformat"/>
        <w:jc w:val="both"/>
      </w:pPr>
      <w:r>
        <w:t xml:space="preserve">                                           Губернатору Костромской области</w:t>
      </w:r>
    </w:p>
    <w:p w:rsidR="0047684B" w:rsidRDefault="0047684B">
      <w:pPr>
        <w:pStyle w:val="ConsPlusNonformat"/>
        <w:jc w:val="both"/>
      </w:pPr>
      <w:r>
        <w:t xml:space="preserve">                                           от ____________________________</w:t>
      </w:r>
    </w:p>
    <w:p w:rsidR="0047684B" w:rsidRDefault="0047684B">
      <w:pPr>
        <w:pStyle w:val="ConsPlusNonformat"/>
        <w:jc w:val="both"/>
      </w:pPr>
      <w:r>
        <w:t xml:space="preserve">                                           _______________________________</w:t>
      </w:r>
    </w:p>
    <w:p w:rsidR="0047684B" w:rsidRDefault="0047684B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center"/>
      </w:pPr>
      <w:bookmarkStart w:id="2" w:name="P80"/>
      <w:bookmarkEnd w:id="2"/>
      <w:r>
        <w:t>УВЕДОМЛЕНИЕ</w:t>
      </w:r>
    </w:p>
    <w:p w:rsidR="0047684B" w:rsidRDefault="0047684B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47684B" w:rsidRDefault="0047684B">
      <w:pPr>
        <w:pStyle w:val="ConsPlusNormal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47684B" w:rsidRDefault="0047684B">
      <w:pPr>
        <w:pStyle w:val="ConsPlusNormal"/>
        <w:jc w:val="center"/>
      </w:pPr>
      <w:r>
        <w:t>или может привести к конфликту интересов</w:t>
      </w:r>
    </w:p>
    <w:p w:rsidR="0047684B" w:rsidRDefault="0047684B">
      <w:pPr>
        <w:pStyle w:val="ConsPlusNormal"/>
        <w:ind w:firstLine="540"/>
        <w:jc w:val="both"/>
      </w:pPr>
    </w:p>
    <w:p w:rsidR="0047684B" w:rsidRDefault="0047684B">
      <w:pPr>
        <w:pStyle w:val="ConsPlusNonformat"/>
        <w:jc w:val="both"/>
      </w:pPr>
      <w:r>
        <w:t xml:space="preserve">    Сообщаю   о   возникновении   у  меня  личной  заинтересованности  </w:t>
      </w:r>
      <w:proofErr w:type="gramStart"/>
      <w:r>
        <w:t>при</w:t>
      </w:r>
      <w:proofErr w:type="gramEnd"/>
    </w:p>
    <w:p w:rsidR="0047684B" w:rsidRDefault="0047684B">
      <w:pPr>
        <w:pStyle w:val="ConsPlusNonformat"/>
        <w:jc w:val="both"/>
      </w:pPr>
      <w:r>
        <w:t xml:space="preserve">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</w:t>
      </w:r>
    </w:p>
    <w:p w:rsidR="0047684B" w:rsidRDefault="0047684B">
      <w:pPr>
        <w:pStyle w:val="ConsPlusNonformat"/>
        <w:jc w:val="both"/>
      </w:pPr>
      <w:r>
        <w:t>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7684B" w:rsidRDefault="0047684B">
      <w:pPr>
        <w:pStyle w:val="ConsPlusNonformat"/>
        <w:jc w:val="both"/>
      </w:pPr>
      <w:r>
        <w:t xml:space="preserve">    Обстоятельства,    являющиеся    основанием    возникновения    личной</w:t>
      </w:r>
    </w:p>
    <w:p w:rsidR="0047684B" w:rsidRDefault="0047684B">
      <w:pPr>
        <w:pStyle w:val="ConsPlusNonformat"/>
        <w:jc w:val="both"/>
      </w:pPr>
      <w:r>
        <w:t>заинтересованности: ______________________________________________________</w:t>
      </w:r>
    </w:p>
    <w:p w:rsidR="0047684B" w:rsidRDefault="0047684B">
      <w:pPr>
        <w:pStyle w:val="ConsPlusNonformat"/>
        <w:jc w:val="both"/>
      </w:pPr>
      <w:r>
        <w:t>__________________________________________________________________________</w:t>
      </w:r>
    </w:p>
    <w:p w:rsidR="0047684B" w:rsidRDefault="0047684B">
      <w:pPr>
        <w:pStyle w:val="ConsPlusNonformat"/>
        <w:jc w:val="both"/>
      </w:pPr>
      <w:r>
        <w:t>__________________________________________________________________________</w:t>
      </w:r>
    </w:p>
    <w:p w:rsidR="0047684B" w:rsidRDefault="0047684B">
      <w:pPr>
        <w:pStyle w:val="ConsPlusNonformat"/>
        <w:jc w:val="both"/>
      </w:pPr>
      <w:r>
        <w:t xml:space="preserve">    Должностные  обязанности,  на  исполнение  которых  влияет  или  может</w:t>
      </w:r>
    </w:p>
    <w:p w:rsidR="0047684B" w:rsidRDefault="0047684B">
      <w:pPr>
        <w:pStyle w:val="ConsPlusNonformat"/>
        <w:jc w:val="both"/>
      </w:pPr>
      <w:r>
        <w:t>повлиять личная заинтересованность: ______________________________________</w:t>
      </w:r>
    </w:p>
    <w:p w:rsidR="0047684B" w:rsidRDefault="0047684B">
      <w:pPr>
        <w:pStyle w:val="ConsPlusNonformat"/>
        <w:jc w:val="both"/>
      </w:pPr>
      <w:r>
        <w:t>__________________________________________________________________________</w:t>
      </w:r>
    </w:p>
    <w:p w:rsidR="0047684B" w:rsidRDefault="0047684B">
      <w:pPr>
        <w:pStyle w:val="ConsPlusNonformat"/>
        <w:jc w:val="both"/>
      </w:pPr>
      <w:r>
        <w:t>__________________________________________________________________________</w:t>
      </w:r>
    </w:p>
    <w:p w:rsidR="0047684B" w:rsidRDefault="0047684B">
      <w:pPr>
        <w:pStyle w:val="ConsPlusNonformat"/>
        <w:jc w:val="both"/>
      </w:pPr>
      <w:r>
        <w:t xml:space="preserve">    Предлагаемые  меры  по  предотвращению  или  урегулированию  конфликта</w:t>
      </w:r>
    </w:p>
    <w:p w:rsidR="0047684B" w:rsidRDefault="0047684B">
      <w:pPr>
        <w:pStyle w:val="ConsPlusNonformat"/>
        <w:jc w:val="both"/>
      </w:pPr>
      <w:r>
        <w:t>интересов: _______________________________________________________________</w:t>
      </w:r>
    </w:p>
    <w:p w:rsidR="0047684B" w:rsidRDefault="0047684B">
      <w:pPr>
        <w:pStyle w:val="ConsPlusNonformat"/>
        <w:jc w:val="both"/>
      </w:pPr>
      <w:r>
        <w:t>__________________________________________________________________________</w:t>
      </w:r>
    </w:p>
    <w:p w:rsidR="0047684B" w:rsidRDefault="0047684B">
      <w:pPr>
        <w:pStyle w:val="ConsPlusNonformat"/>
        <w:jc w:val="both"/>
      </w:pPr>
      <w:r>
        <w:t>__________________________________________________________________________</w:t>
      </w:r>
    </w:p>
    <w:p w:rsidR="0047684B" w:rsidRDefault="0047684B">
      <w:pPr>
        <w:pStyle w:val="ConsPlusNonformat"/>
        <w:jc w:val="both"/>
      </w:pPr>
      <w:r>
        <w:t xml:space="preserve">    Намереваюсь   (не   намереваюсь)  лично  присутствовать  на  заседании</w:t>
      </w:r>
    </w:p>
    <w:p w:rsidR="0047684B" w:rsidRDefault="0047684B">
      <w:pPr>
        <w:pStyle w:val="ConsPlusNonformat"/>
        <w:jc w:val="both"/>
      </w:pPr>
      <w:r>
        <w:t>комиссии  по  соблюдению требований к служебному поведению государственных</w:t>
      </w:r>
    </w:p>
    <w:p w:rsidR="0047684B" w:rsidRDefault="0047684B">
      <w:pPr>
        <w:pStyle w:val="ConsPlusNonformat"/>
        <w:jc w:val="both"/>
      </w:pPr>
      <w:r>
        <w:t>гражданских   служащих   аппарата   администрации  Костромской  области  и</w:t>
      </w:r>
    </w:p>
    <w:p w:rsidR="0047684B" w:rsidRDefault="0047684B">
      <w:pPr>
        <w:pStyle w:val="ConsPlusNonformat"/>
        <w:jc w:val="both"/>
      </w:pPr>
      <w:r>
        <w:t>урегулированию конфликта интересов при рассмотрении настоящего уведомления</w:t>
      </w:r>
    </w:p>
    <w:p w:rsidR="0047684B" w:rsidRDefault="0047684B">
      <w:pPr>
        <w:pStyle w:val="ConsPlusNonformat"/>
        <w:jc w:val="both"/>
      </w:pPr>
      <w:r>
        <w:t>(нужное подчеркнуть).</w:t>
      </w:r>
    </w:p>
    <w:p w:rsidR="0047684B" w:rsidRDefault="0047684B">
      <w:pPr>
        <w:pStyle w:val="ConsPlusNonformat"/>
        <w:jc w:val="both"/>
      </w:pPr>
    </w:p>
    <w:p w:rsidR="0047684B" w:rsidRDefault="0047684B">
      <w:pPr>
        <w:pStyle w:val="ConsPlusNonformat"/>
        <w:jc w:val="both"/>
      </w:pPr>
      <w:r>
        <w:t>"___" __________ 20__ г. _________________________ _______________________</w:t>
      </w:r>
    </w:p>
    <w:p w:rsidR="0047684B" w:rsidRDefault="0047684B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(расшифровка подписи)</w:t>
      </w:r>
      <w:proofErr w:type="gramEnd"/>
    </w:p>
    <w:p w:rsidR="0047684B" w:rsidRDefault="0047684B">
      <w:pPr>
        <w:pStyle w:val="ConsPlusNonformat"/>
        <w:jc w:val="both"/>
      </w:pPr>
      <w:r>
        <w:t xml:space="preserve"> 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</w:p>
    <w:p w:rsidR="0047684B" w:rsidRDefault="0047684B">
      <w:pPr>
        <w:sectPr w:rsidR="0047684B" w:rsidSect="00055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84B" w:rsidRDefault="0047684B">
      <w:pPr>
        <w:pStyle w:val="ConsPlusNormal"/>
        <w:jc w:val="right"/>
        <w:outlineLvl w:val="1"/>
      </w:pPr>
      <w:r>
        <w:lastRenderedPageBreak/>
        <w:t>Приложение N 2</w:t>
      </w:r>
    </w:p>
    <w:p w:rsidR="0047684B" w:rsidRDefault="0047684B">
      <w:pPr>
        <w:pStyle w:val="ConsPlusNormal"/>
        <w:jc w:val="right"/>
      </w:pPr>
      <w:r>
        <w:t>к Порядку сообщения</w:t>
      </w:r>
    </w:p>
    <w:p w:rsidR="0047684B" w:rsidRDefault="0047684B">
      <w:pPr>
        <w:pStyle w:val="ConsPlusNormal"/>
        <w:jc w:val="right"/>
      </w:pPr>
      <w:r>
        <w:t xml:space="preserve">руководителями </w:t>
      </w:r>
      <w:proofErr w:type="gramStart"/>
      <w:r>
        <w:t>исполнительных</w:t>
      </w:r>
      <w:proofErr w:type="gramEnd"/>
    </w:p>
    <w:p w:rsidR="0047684B" w:rsidRDefault="0047684B">
      <w:pPr>
        <w:pStyle w:val="ConsPlusNormal"/>
        <w:jc w:val="right"/>
      </w:pPr>
      <w:r>
        <w:t>органов государственной власти</w:t>
      </w:r>
    </w:p>
    <w:p w:rsidR="0047684B" w:rsidRDefault="0047684B">
      <w:pPr>
        <w:pStyle w:val="ConsPlusNormal"/>
        <w:jc w:val="right"/>
      </w:pPr>
      <w:r>
        <w:t>Костромской области,</w:t>
      </w:r>
    </w:p>
    <w:p w:rsidR="0047684B" w:rsidRDefault="0047684B">
      <w:pPr>
        <w:pStyle w:val="ConsPlusNormal"/>
        <w:jc w:val="right"/>
      </w:pPr>
      <w:r>
        <w:t>государственными гражданскими</w:t>
      </w:r>
    </w:p>
    <w:p w:rsidR="0047684B" w:rsidRDefault="0047684B">
      <w:pPr>
        <w:pStyle w:val="ConsPlusNormal"/>
        <w:jc w:val="right"/>
      </w:pPr>
      <w:r>
        <w:t>служащими аппарата администрации</w:t>
      </w:r>
    </w:p>
    <w:p w:rsidR="0047684B" w:rsidRDefault="0047684B">
      <w:pPr>
        <w:pStyle w:val="ConsPlusNormal"/>
        <w:jc w:val="right"/>
      </w:pPr>
      <w:r>
        <w:t>Костромской области</w:t>
      </w:r>
    </w:p>
    <w:p w:rsidR="0047684B" w:rsidRDefault="0047684B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47684B" w:rsidRDefault="0047684B">
      <w:pPr>
        <w:pStyle w:val="ConsPlusNormal"/>
        <w:jc w:val="right"/>
      </w:pPr>
      <w:r>
        <w:t>заинтересованности при исполнении</w:t>
      </w:r>
    </w:p>
    <w:p w:rsidR="0047684B" w:rsidRDefault="0047684B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47684B" w:rsidRDefault="0047684B">
      <w:pPr>
        <w:pStyle w:val="ConsPlusNormal"/>
        <w:jc w:val="right"/>
      </w:pPr>
      <w:r>
        <w:t>приводит или может привести</w:t>
      </w:r>
    </w:p>
    <w:p w:rsidR="0047684B" w:rsidRDefault="0047684B">
      <w:pPr>
        <w:pStyle w:val="ConsPlusNormal"/>
        <w:jc w:val="right"/>
      </w:pPr>
      <w:r>
        <w:t>к конфликту интересов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right"/>
      </w:pPr>
      <w:r>
        <w:t>ФОРМА</w:t>
      </w:r>
    </w:p>
    <w:p w:rsidR="0047684B" w:rsidRDefault="0047684B">
      <w:pPr>
        <w:pStyle w:val="ConsPlusNormal"/>
        <w:jc w:val="right"/>
      </w:pPr>
    </w:p>
    <w:p w:rsidR="0047684B" w:rsidRDefault="0047684B">
      <w:pPr>
        <w:pStyle w:val="ConsPlusNormal"/>
        <w:jc w:val="center"/>
      </w:pPr>
      <w:bookmarkStart w:id="3" w:name="P130"/>
      <w:bookmarkEnd w:id="3"/>
      <w:r>
        <w:t>ЖУРНАЛ</w:t>
      </w:r>
    </w:p>
    <w:p w:rsidR="0047684B" w:rsidRDefault="0047684B">
      <w:pPr>
        <w:pStyle w:val="ConsPlusNormal"/>
        <w:jc w:val="center"/>
      </w:pPr>
      <w:r>
        <w:t>регистрации уведомлений о возникновении личной</w:t>
      </w:r>
    </w:p>
    <w:p w:rsidR="0047684B" w:rsidRDefault="0047684B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47684B" w:rsidRDefault="0047684B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47684B" w:rsidRDefault="0047684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1474"/>
        <w:gridCol w:w="1928"/>
        <w:gridCol w:w="1773"/>
        <w:gridCol w:w="1531"/>
        <w:gridCol w:w="2381"/>
      </w:tblGrid>
      <w:tr w:rsidR="0047684B">
        <w:tc>
          <w:tcPr>
            <w:tcW w:w="486" w:type="dxa"/>
          </w:tcPr>
          <w:p w:rsidR="0047684B" w:rsidRDefault="0047684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4" w:type="dxa"/>
          </w:tcPr>
          <w:p w:rsidR="0047684B" w:rsidRDefault="0047684B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928" w:type="dxa"/>
          </w:tcPr>
          <w:p w:rsidR="0047684B" w:rsidRDefault="0047684B">
            <w:pPr>
              <w:pStyle w:val="ConsPlusNormal"/>
              <w:jc w:val="center"/>
            </w:pPr>
            <w:r>
              <w:t>Ф.И.О. государственного гражданского служащего Костромской области, подавшего уведомление</w:t>
            </w:r>
          </w:p>
        </w:tc>
        <w:tc>
          <w:tcPr>
            <w:tcW w:w="1773" w:type="dxa"/>
          </w:tcPr>
          <w:p w:rsidR="0047684B" w:rsidRDefault="0047684B">
            <w:pPr>
              <w:pStyle w:val="ConsPlusNormal"/>
              <w:jc w:val="center"/>
            </w:pPr>
            <w:r>
              <w:t>Ф.И.О., должность регистратора уведомления</w:t>
            </w:r>
          </w:p>
        </w:tc>
        <w:tc>
          <w:tcPr>
            <w:tcW w:w="1531" w:type="dxa"/>
          </w:tcPr>
          <w:p w:rsidR="0047684B" w:rsidRDefault="0047684B">
            <w:pPr>
              <w:pStyle w:val="ConsPlusNormal"/>
              <w:jc w:val="center"/>
            </w:pPr>
            <w:r>
              <w:t>Подпись регистратора уведомления</w:t>
            </w:r>
          </w:p>
        </w:tc>
        <w:tc>
          <w:tcPr>
            <w:tcW w:w="2381" w:type="dxa"/>
          </w:tcPr>
          <w:p w:rsidR="0047684B" w:rsidRDefault="0047684B">
            <w:pPr>
              <w:pStyle w:val="ConsPlusNormal"/>
              <w:jc w:val="center"/>
            </w:pPr>
            <w:r>
              <w:t>Принятое решение по результатам рассмотрения уведомления</w:t>
            </w:r>
          </w:p>
        </w:tc>
      </w:tr>
      <w:tr w:rsidR="0047684B">
        <w:tc>
          <w:tcPr>
            <w:tcW w:w="486" w:type="dxa"/>
          </w:tcPr>
          <w:p w:rsidR="0047684B" w:rsidRDefault="004768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47684B" w:rsidRDefault="004768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7684B" w:rsidRDefault="004768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47684B" w:rsidRDefault="004768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47684B" w:rsidRDefault="004768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47684B" w:rsidRDefault="0047684B">
            <w:pPr>
              <w:pStyle w:val="ConsPlusNormal"/>
              <w:jc w:val="center"/>
            </w:pPr>
            <w:r>
              <w:t>6</w:t>
            </w:r>
          </w:p>
        </w:tc>
      </w:tr>
      <w:tr w:rsidR="0047684B">
        <w:tc>
          <w:tcPr>
            <w:tcW w:w="486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773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7684B" w:rsidRDefault="0047684B">
            <w:pPr>
              <w:pStyle w:val="ConsPlusNormal"/>
              <w:jc w:val="center"/>
            </w:pPr>
          </w:p>
        </w:tc>
      </w:tr>
      <w:tr w:rsidR="0047684B">
        <w:tc>
          <w:tcPr>
            <w:tcW w:w="486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773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7684B" w:rsidRDefault="0047684B">
            <w:pPr>
              <w:pStyle w:val="ConsPlusNormal"/>
              <w:jc w:val="center"/>
            </w:pPr>
          </w:p>
        </w:tc>
      </w:tr>
      <w:tr w:rsidR="0047684B">
        <w:tc>
          <w:tcPr>
            <w:tcW w:w="486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773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47684B" w:rsidRDefault="0047684B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7684B" w:rsidRDefault="0047684B">
            <w:pPr>
              <w:pStyle w:val="ConsPlusNormal"/>
              <w:jc w:val="center"/>
            </w:pPr>
          </w:p>
        </w:tc>
      </w:tr>
    </w:tbl>
    <w:p w:rsidR="0047684B" w:rsidRDefault="0047684B">
      <w:pPr>
        <w:pStyle w:val="ConsPlusNormal"/>
        <w:jc w:val="center"/>
      </w:pPr>
    </w:p>
    <w:p w:rsidR="0047684B" w:rsidRDefault="0047684B">
      <w:pPr>
        <w:pStyle w:val="ConsPlusNormal"/>
        <w:jc w:val="center"/>
      </w:pPr>
    </w:p>
    <w:p w:rsidR="0047684B" w:rsidRDefault="00476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47684B"/>
    <w:sectPr w:rsidR="0051664C" w:rsidSect="004A1E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684B"/>
    <w:rsid w:val="000F21E2"/>
    <w:rsid w:val="00470431"/>
    <w:rsid w:val="0047684B"/>
    <w:rsid w:val="0062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8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BA7A182DC584DC1907188D45D101EEE7D9031CEC82A1DE5E7D0ECB67CE92E2F5355EF69424132157F1B2Cu9J" TargetMode="External"/><Relationship Id="rId5" Type="http://schemas.openxmlformats.org/officeDocument/2006/relationships/hyperlink" Target="consultantplus://offline/ref=C4DBA7A182DC584DC1906F85C2314C15E976CE39CFC3284EBFB88BB1E175E379681C0CAD2F24uAJ" TargetMode="External"/><Relationship Id="rId4" Type="http://schemas.openxmlformats.org/officeDocument/2006/relationships/hyperlink" Target="consultantplus://offline/ref=C4DBA7A182DC584DC1906F85C2314C15E976CE39CFC3284EBFB88BB1E175E379681C0CAD2F24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7547</Characters>
  <Application>Microsoft Office Word</Application>
  <DocSecurity>0</DocSecurity>
  <Lines>62</Lines>
  <Paragraphs>17</Paragraphs>
  <ScaleCrop>false</ScaleCrop>
  <Company>ДГРЦиТ КО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2017-02-08T09:46:00Z</dcterms:created>
  <dcterms:modified xsi:type="dcterms:W3CDTF">2017-02-08T09:47:00Z</dcterms:modified>
</cp:coreProperties>
</file>