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62" w:rsidRDefault="00051362">
      <w:pPr>
        <w:pStyle w:val="ConsPlusNormal"/>
        <w:jc w:val="both"/>
        <w:outlineLvl w:val="0"/>
      </w:pPr>
    </w:p>
    <w:p w:rsidR="00051362" w:rsidRDefault="00051362">
      <w:pPr>
        <w:pStyle w:val="ConsPlusTitle"/>
        <w:jc w:val="center"/>
        <w:outlineLvl w:val="0"/>
      </w:pPr>
      <w:r>
        <w:t>АДМИНИСТРАЦИЯ КОСТРОМСКОЙ ОБЛАСТИ</w:t>
      </w:r>
    </w:p>
    <w:p w:rsidR="00051362" w:rsidRDefault="00051362">
      <w:pPr>
        <w:pStyle w:val="ConsPlusTitle"/>
        <w:jc w:val="center"/>
      </w:pPr>
    </w:p>
    <w:p w:rsidR="00051362" w:rsidRDefault="00051362">
      <w:pPr>
        <w:pStyle w:val="ConsPlusTitle"/>
        <w:jc w:val="center"/>
      </w:pPr>
      <w:r>
        <w:t>ПОСТАНОВЛЕНИЕ</w:t>
      </w:r>
    </w:p>
    <w:p w:rsidR="00051362" w:rsidRDefault="00051362">
      <w:pPr>
        <w:pStyle w:val="ConsPlusTitle"/>
        <w:jc w:val="center"/>
      </w:pPr>
      <w:r>
        <w:t>от 7 сентября 2010 г. N 315-а</w:t>
      </w:r>
    </w:p>
    <w:p w:rsidR="00051362" w:rsidRDefault="00051362">
      <w:pPr>
        <w:pStyle w:val="ConsPlusTitle"/>
        <w:jc w:val="center"/>
      </w:pPr>
    </w:p>
    <w:p w:rsidR="00051362" w:rsidRDefault="00051362">
      <w:pPr>
        <w:pStyle w:val="ConsPlusTitle"/>
        <w:jc w:val="center"/>
      </w:pPr>
      <w:r>
        <w:t>О КОМИССИИ ПО СОБЛЮДЕНИЮ ТРЕБОВАНИЙ К СЛУЖЕБНОМУ</w:t>
      </w:r>
    </w:p>
    <w:p w:rsidR="00051362" w:rsidRDefault="00051362">
      <w:pPr>
        <w:pStyle w:val="ConsPlusTitle"/>
        <w:jc w:val="center"/>
      </w:pPr>
      <w:r>
        <w:t>ПОВЕДЕНИЮ ГОСУДАРСТВЕННЫХ ГРАЖДАНСКИХ СЛУЖАЩИХ</w:t>
      </w:r>
    </w:p>
    <w:p w:rsidR="00051362" w:rsidRDefault="00051362">
      <w:pPr>
        <w:pStyle w:val="ConsPlusTitle"/>
        <w:jc w:val="center"/>
      </w:pPr>
      <w:r>
        <w:t>КОСТРОМСКОЙ ОБЛАСТИ И УРЕГУЛИРОВАНИЮ КОНФЛИКТА ИНТЕРЕСОВ</w:t>
      </w:r>
    </w:p>
    <w:p w:rsidR="00051362" w:rsidRDefault="00051362">
      <w:pPr>
        <w:pStyle w:val="ConsPlusNormal"/>
        <w:jc w:val="center"/>
      </w:pPr>
    </w:p>
    <w:p w:rsidR="00051362" w:rsidRDefault="00051362">
      <w:pPr>
        <w:pStyle w:val="ConsPlusNormal"/>
        <w:jc w:val="center"/>
      </w:pPr>
      <w:r>
        <w:t>Список изменяющих документов</w:t>
      </w:r>
    </w:p>
    <w:p w:rsidR="00051362" w:rsidRDefault="00051362">
      <w:pPr>
        <w:pStyle w:val="ConsPlusNormal"/>
        <w:jc w:val="center"/>
      </w:pPr>
      <w:r>
        <w:t>(в ред. постановлений администрации Костромской области</w:t>
      </w:r>
    </w:p>
    <w:p w:rsidR="00051362" w:rsidRDefault="00051362">
      <w:pPr>
        <w:pStyle w:val="ConsPlusNormal"/>
        <w:jc w:val="center"/>
      </w:pPr>
      <w:r>
        <w:t xml:space="preserve">от 15.08.2011 </w:t>
      </w:r>
      <w:hyperlink r:id="rId4" w:history="1">
        <w:r>
          <w:rPr>
            <w:color w:val="0000FF"/>
          </w:rPr>
          <w:t>N 308-а</w:t>
        </w:r>
      </w:hyperlink>
      <w:r>
        <w:t xml:space="preserve">, от 28.12.2012 </w:t>
      </w:r>
      <w:hyperlink r:id="rId5" w:history="1">
        <w:r>
          <w:rPr>
            <w:color w:val="0000FF"/>
          </w:rPr>
          <w:t>N 591-а</w:t>
        </w:r>
      </w:hyperlink>
      <w:r>
        <w:t xml:space="preserve">, от 28.01.2014 </w:t>
      </w:r>
      <w:hyperlink r:id="rId6" w:history="1">
        <w:r>
          <w:rPr>
            <w:color w:val="0000FF"/>
          </w:rPr>
          <w:t>N 9-а</w:t>
        </w:r>
      </w:hyperlink>
      <w:r>
        <w:t>,</w:t>
      </w:r>
    </w:p>
    <w:p w:rsidR="00051362" w:rsidRDefault="00051362">
      <w:pPr>
        <w:pStyle w:val="ConsPlusNormal"/>
        <w:jc w:val="center"/>
      </w:pPr>
      <w:r>
        <w:t xml:space="preserve">от 29.05.2014 </w:t>
      </w:r>
      <w:hyperlink r:id="rId7" w:history="1">
        <w:r>
          <w:rPr>
            <w:color w:val="0000FF"/>
          </w:rPr>
          <w:t>N 229-а</w:t>
        </w:r>
      </w:hyperlink>
      <w:r>
        <w:t xml:space="preserve">, от 19.08.2014 </w:t>
      </w:r>
      <w:hyperlink r:id="rId8" w:history="1">
        <w:r>
          <w:rPr>
            <w:color w:val="0000FF"/>
          </w:rPr>
          <w:t>N 349-а</w:t>
        </w:r>
      </w:hyperlink>
      <w:r>
        <w:t xml:space="preserve">, от 15.12.2014 </w:t>
      </w:r>
      <w:hyperlink r:id="rId9" w:history="1">
        <w:r>
          <w:rPr>
            <w:color w:val="0000FF"/>
          </w:rPr>
          <w:t>N 514-а</w:t>
        </w:r>
      </w:hyperlink>
      <w:r>
        <w:t>,</w:t>
      </w:r>
    </w:p>
    <w:p w:rsidR="00051362" w:rsidRDefault="00051362">
      <w:pPr>
        <w:pStyle w:val="ConsPlusNormal"/>
        <w:jc w:val="center"/>
      </w:pPr>
      <w:r>
        <w:t xml:space="preserve">от 13.05.2015 </w:t>
      </w:r>
      <w:hyperlink r:id="rId10" w:history="1">
        <w:r>
          <w:rPr>
            <w:color w:val="0000FF"/>
          </w:rPr>
          <w:t>N 173-а</w:t>
        </w:r>
      </w:hyperlink>
      <w:r>
        <w:t xml:space="preserve">, от 15.03.2016 </w:t>
      </w:r>
      <w:hyperlink r:id="rId11" w:history="1">
        <w:r>
          <w:rPr>
            <w:color w:val="0000FF"/>
          </w:rPr>
          <w:t>N 79-а</w:t>
        </w:r>
      </w:hyperlink>
      <w:r>
        <w:t>)</w:t>
      </w:r>
    </w:p>
    <w:p w:rsidR="00051362" w:rsidRDefault="00051362">
      <w:pPr>
        <w:pStyle w:val="ConsPlusNormal"/>
        <w:jc w:val="both"/>
      </w:pPr>
    </w:p>
    <w:p w:rsidR="00051362" w:rsidRDefault="00051362">
      <w:pPr>
        <w:pStyle w:val="ConsPlusNormal"/>
        <w:ind w:firstLine="540"/>
        <w:jc w:val="both"/>
      </w:pPr>
      <w:r>
        <w:t xml:space="preserve">Во исполнение Федерального </w:t>
      </w:r>
      <w:hyperlink r:id="rId12" w:history="1">
        <w:r>
          <w:rPr>
            <w:color w:val="0000FF"/>
          </w:rPr>
          <w:t>закона</w:t>
        </w:r>
      </w:hyperlink>
      <w:r>
        <w:t xml:space="preserve"> от 27 июля 2004 года N 79-ФЗ "О государственной гражданской службе Российской Федерации", Федерального </w:t>
      </w:r>
      <w:hyperlink r:id="rId13" w:history="1">
        <w:r>
          <w:rPr>
            <w:color w:val="0000FF"/>
          </w:rPr>
          <w:t>закона</w:t>
        </w:r>
      </w:hyperlink>
      <w:r>
        <w:t xml:space="preserve"> от 25 декабря 2008 года N 273-ФЗ "О противодействии коррупции", Федерального </w:t>
      </w:r>
      <w:hyperlink r:id="rId14" w:history="1">
        <w:r>
          <w:rPr>
            <w:color w:val="0000FF"/>
          </w:rPr>
          <w:t>закона</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5" w:history="1">
        <w:r>
          <w:rPr>
            <w:color w:val="0000FF"/>
          </w:rPr>
          <w:t>Указа</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Костромской области постановляет:</w:t>
      </w:r>
    </w:p>
    <w:p w:rsidR="00051362" w:rsidRDefault="00051362">
      <w:pPr>
        <w:pStyle w:val="ConsPlusNormal"/>
        <w:jc w:val="both"/>
      </w:pPr>
      <w:r>
        <w:t xml:space="preserve">(в ред. постановлений администрации Костромской области от 28.01.2014 </w:t>
      </w:r>
      <w:hyperlink r:id="rId16" w:history="1">
        <w:r>
          <w:rPr>
            <w:color w:val="0000FF"/>
          </w:rPr>
          <w:t>N 9-а</w:t>
        </w:r>
      </w:hyperlink>
      <w:r>
        <w:t xml:space="preserve">, от 29.05.2014 </w:t>
      </w:r>
      <w:hyperlink r:id="rId17" w:history="1">
        <w:r>
          <w:rPr>
            <w:color w:val="0000FF"/>
          </w:rPr>
          <w:t>N 229-а</w:t>
        </w:r>
      </w:hyperlink>
      <w:r>
        <w:t>)</w:t>
      </w:r>
    </w:p>
    <w:p w:rsidR="00051362" w:rsidRDefault="00051362">
      <w:pPr>
        <w:pStyle w:val="ConsPlusNormal"/>
        <w:ind w:firstLine="540"/>
        <w:jc w:val="both"/>
      </w:pPr>
      <w:r>
        <w:t>1. Образовать комиссию по соблюдению требований к служебному поведению государственных гражданских служащих Костромской области и урегулированию конфликта интересов.</w:t>
      </w:r>
    </w:p>
    <w:p w:rsidR="00051362" w:rsidRDefault="00051362">
      <w:pPr>
        <w:pStyle w:val="ConsPlusNormal"/>
        <w:jc w:val="both"/>
      </w:pPr>
      <w:r>
        <w:t xml:space="preserve">(в ред. </w:t>
      </w:r>
      <w:hyperlink r:id="rId18"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2. Утвердить:</w:t>
      </w:r>
    </w:p>
    <w:p w:rsidR="00051362" w:rsidRDefault="00051362">
      <w:pPr>
        <w:pStyle w:val="ConsPlusNormal"/>
        <w:ind w:firstLine="540"/>
        <w:jc w:val="both"/>
      </w:pPr>
      <w:r>
        <w:t xml:space="preserve">1) </w:t>
      </w:r>
      <w:hyperlink w:anchor="P49" w:history="1">
        <w:r>
          <w:rPr>
            <w:color w:val="0000FF"/>
          </w:rPr>
          <w:t>Положение</w:t>
        </w:r>
      </w:hyperlink>
      <w:r>
        <w:t xml:space="preserve"> о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(приложение N 1);</w:t>
      </w:r>
    </w:p>
    <w:p w:rsidR="00051362" w:rsidRDefault="00051362">
      <w:pPr>
        <w:pStyle w:val="ConsPlusNormal"/>
        <w:jc w:val="both"/>
      </w:pPr>
      <w:r>
        <w:t xml:space="preserve">(в ред. </w:t>
      </w:r>
      <w:hyperlink r:id="rId19"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2) </w:t>
      </w:r>
      <w:hyperlink w:anchor="P234" w:history="1">
        <w:r>
          <w:rPr>
            <w:color w:val="0000FF"/>
          </w:rPr>
          <w:t>состав</w:t>
        </w:r>
      </w:hyperlink>
      <w:r>
        <w:t xml:space="preserve">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(приложение N 2).</w:t>
      </w:r>
    </w:p>
    <w:p w:rsidR="00051362" w:rsidRDefault="00051362">
      <w:pPr>
        <w:pStyle w:val="ConsPlusNormal"/>
        <w:jc w:val="both"/>
      </w:pPr>
      <w:r>
        <w:t xml:space="preserve">(в ред. </w:t>
      </w:r>
      <w:hyperlink r:id="rId20"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3. Признать утратившими силу:</w:t>
      </w:r>
    </w:p>
    <w:p w:rsidR="00051362" w:rsidRDefault="00051362">
      <w:pPr>
        <w:pStyle w:val="ConsPlusNormal"/>
        <w:ind w:firstLine="540"/>
        <w:jc w:val="both"/>
      </w:pPr>
      <w:r>
        <w:t xml:space="preserve">1) </w:t>
      </w:r>
      <w:hyperlink r:id="rId21" w:history="1">
        <w:r>
          <w:rPr>
            <w:color w:val="0000FF"/>
          </w:rPr>
          <w:t>постановление</w:t>
        </w:r>
      </w:hyperlink>
      <w:r>
        <w:t xml:space="preserve"> администрации Костромской области от 7 мая 2007 года N 105-а "О комиссии по соблюдению требований к служебному поведению государственных гражданских служащих администрации Костромской области и урегулированию конфликта интересов";</w:t>
      </w:r>
    </w:p>
    <w:p w:rsidR="00051362" w:rsidRDefault="00051362">
      <w:pPr>
        <w:pStyle w:val="ConsPlusNormal"/>
        <w:ind w:firstLine="540"/>
        <w:jc w:val="both"/>
      </w:pPr>
      <w:r>
        <w:t xml:space="preserve">2) </w:t>
      </w:r>
      <w:hyperlink r:id="rId22" w:history="1">
        <w:r>
          <w:rPr>
            <w:color w:val="0000FF"/>
          </w:rPr>
          <w:t>постановление</w:t>
        </w:r>
      </w:hyperlink>
      <w:r>
        <w:t xml:space="preserve"> администрации Костромской области от 23 декабря 2008 года N 473-а "О внесении изменения в постановление администрации Костромской области от 07.05.2007 N 105-а";</w:t>
      </w:r>
    </w:p>
    <w:p w:rsidR="00051362" w:rsidRDefault="00051362">
      <w:pPr>
        <w:pStyle w:val="ConsPlusNormal"/>
        <w:ind w:firstLine="540"/>
        <w:jc w:val="both"/>
      </w:pPr>
      <w:r>
        <w:t xml:space="preserve">3) </w:t>
      </w:r>
      <w:hyperlink r:id="rId23" w:history="1">
        <w:r>
          <w:rPr>
            <w:color w:val="0000FF"/>
          </w:rPr>
          <w:t>постановление</w:t>
        </w:r>
      </w:hyperlink>
      <w:r>
        <w:t xml:space="preserve"> администрации Костромской области от 16 июня 2009 года N 237-а "О внесении изменений в постановление администрации Костромской области от 07.05.2007 N 105-а";</w:t>
      </w:r>
    </w:p>
    <w:p w:rsidR="00051362" w:rsidRDefault="00051362">
      <w:pPr>
        <w:pStyle w:val="ConsPlusNormal"/>
        <w:ind w:firstLine="540"/>
        <w:jc w:val="both"/>
      </w:pPr>
      <w:r>
        <w:t xml:space="preserve">4) </w:t>
      </w:r>
      <w:hyperlink r:id="rId24" w:history="1">
        <w:r>
          <w:rPr>
            <w:color w:val="0000FF"/>
          </w:rPr>
          <w:t>постановление</w:t>
        </w:r>
      </w:hyperlink>
      <w:r>
        <w:t xml:space="preserve"> администрации Костромской области от 14 июля 2009 года N 271-а "О внесении изменения в постановление администрации Костромской области от 07.05.2007 N 105-а".</w:t>
      </w:r>
    </w:p>
    <w:p w:rsidR="00051362" w:rsidRDefault="00051362">
      <w:pPr>
        <w:pStyle w:val="ConsPlusNormal"/>
        <w:ind w:firstLine="540"/>
        <w:jc w:val="both"/>
      </w:pPr>
      <w:r>
        <w:t xml:space="preserve">4. Утратил силу. - </w:t>
      </w:r>
      <w:hyperlink r:id="rId25" w:history="1">
        <w:r>
          <w:rPr>
            <w:color w:val="0000FF"/>
          </w:rPr>
          <w:t>Постановление</w:t>
        </w:r>
      </w:hyperlink>
      <w:r>
        <w:t xml:space="preserve"> администрации Костромской области от 28.01.2014 N 9-а.</w:t>
      </w:r>
    </w:p>
    <w:p w:rsidR="00051362" w:rsidRDefault="00051362">
      <w:pPr>
        <w:pStyle w:val="ConsPlusNormal"/>
        <w:ind w:firstLine="540"/>
        <w:jc w:val="both"/>
      </w:pPr>
      <w:r>
        <w:t>5. Настоящее постановление вступает в силу со дня его официального опубликования.</w:t>
      </w:r>
    </w:p>
    <w:p w:rsidR="00051362" w:rsidRDefault="00051362">
      <w:pPr>
        <w:pStyle w:val="ConsPlusNormal"/>
        <w:jc w:val="both"/>
      </w:pPr>
    </w:p>
    <w:p w:rsidR="00051362" w:rsidRDefault="00051362">
      <w:pPr>
        <w:pStyle w:val="ConsPlusNormal"/>
        <w:jc w:val="right"/>
      </w:pPr>
      <w:r>
        <w:lastRenderedPageBreak/>
        <w:t>Губернатор</w:t>
      </w:r>
    </w:p>
    <w:p w:rsidR="00051362" w:rsidRDefault="00051362">
      <w:pPr>
        <w:pStyle w:val="ConsPlusNormal"/>
        <w:jc w:val="right"/>
      </w:pPr>
      <w:r>
        <w:t>Костромской области</w:t>
      </w:r>
    </w:p>
    <w:p w:rsidR="00051362" w:rsidRDefault="00051362">
      <w:pPr>
        <w:pStyle w:val="ConsPlusNormal"/>
        <w:jc w:val="right"/>
      </w:pPr>
      <w:r>
        <w:t>И.СЛЮНЯЕВ</w:t>
      </w:r>
    </w:p>
    <w:p w:rsidR="00051362" w:rsidRDefault="00051362">
      <w:pPr>
        <w:pStyle w:val="ConsPlusNormal"/>
        <w:jc w:val="both"/>
      </w:pPr>
    </w:p>
    <w:p w:rsidR="00051362" w:rsidRDefault="00051362">
      <w:pPr>
        <w:pStyle w:val="ConsPlusNormal"/>
        <w:jc w:val="both"/>
      </w:pPr>
    </w:p>
    <w:p w:rsidR="00051362" w:rsidRDefault="00051362">
      <w:pPr>
        <w:pStyle w:val="ConsPlusNormal"/>
        <w:jc w:val="both"/>
      </w:pPr>
    </w:p>
    <w:p w:rsidR="00051362" w:rsidRDefault="00051362">
      <w:pPr>
        <w:pStyle w:val="ConsPlusNormal"/>
        <w:jc w:val="both"/>
      </w:pPr>
    </w:p>
    <w:p w:rsidR="00051362" w:rsidRDefault="00051362">
      <w:pPr>
        <w:pStyle w:val="ConsPlusNormal"/>
        <w:jc w:val="both"/>
      </w:pPr>
    </w:p>
    <w:p w:rsidR="00051362" w:rsidRDefault="00051362">
      <w:pPr>
        <w:pStyle w:val="ConsPlusNormal"/>
        <w:jc w:val="right"/>
        <w:outlineLvl w:val="0"/>
      </w:pPr>
      <w:r>
        <w:t>Приложение N 1</w:t>
      </w:r>
    </w:p>
    <w:p w:rsidR="00051362" w:rsidRDefault="00051362">
      <w:pPr>
        <w:pStyle w:val="ConsPlusNormal"/>
        <w:jc w:val="both"/>
      </w:pPr>
    </w:p>
    <w:p w:rsidR="00051362" w:rsidRDefault="00051362">
      <w:pPr>
        <w:pStyle w:val="ConsPlusNormal"/>
        <w:jc w:val="right"/>
      </w:pPr>
      <w:r>
        <w:t>Утверждено</w:t>
      </w:r>
    </w:p>
    <w:p w:rsidR="00051362" w:rsidRDefault="00051362">
      <w:pPr>
        <w:pStyle w:val="ConsPlusNormal"/>
        <w:jc w:val="right"/>
      </w:pPr>
      <w:r>
        <w:t>постановлением</w:t>
      </w:r>
    </w:p>
    <w:p w:rsidR="00051362" w:rsidRDefault="00051362">
      <w:pPr>
        <w:pStyle w:val="ConsPlusNormal"/>
        <w:jc w:val="right"/>
      </w:pPr>
      <w:r>
        <w:t>администрации</w:t>
      </w:r>
    </w:p>
    <w:p w:rsidR="00051362" w:rsidRDefault="00051362">
      <w:pPr>
        <w:pStyle w:val="ConsPlusNormal"/>
        <w:jc w:val="right"/>
      </w:pPr>
      <w:r>
        <w:t>Костромской области</w:t>
      </w:r>
    </w:p>
    <w:p w:rsidR="00051362" w:rsidRDefault="00051362">
      <w:pPr>
        <w:pStyle w:val="ConsPlusNormal"/>
        <w:jc w:val="right"/>
      </w:pPr>
      <w:r>
        <w:t>от 7 сентября 2010 г. N 315-а</w:t>
      </w:r>
    </w:p>
    <w:p w:rsidR="00051362" w:rsidRDefault="00051362">
      <w:pPr>
        <w:pStyle w:val="ConsPlusNormal"/>
        <w:jc w:val="both"/>
      </w:pPr>
    </w:p>
    <w:p w:rsidR="00051362" w:rsidRDefault="00051362">
      <w:pPr>
        <w:pStyle w:val="ConsPlusTitle"/>
        <w:jc w:val="center"/>
      </w:pPr>
      <w:bookmarkStart w:id="0" w:name="P49"/>
      <w:bookmarkEnd w:id="0"/>
      <w:r>
        <w:t>Положение</w:t>
      </w:r>
    </w:p>
    <w:p w:rsidR="00051362" w:rsidRDefault="00051362">
      <w:pPr>
        <w:pStyle w:val="ConsPlusTitle"/>
        <w:jc w:val="center"/>
      </w:pPr>
      <w:r>
        <w:t>о комиссии по соблюдению требований к служебному поведению</w:t>
      </w:r>
    </w:p>
    <w:p w:rsidR="00051362" w:rsidRDefault="00051362">
      <w:pPr>
        <w:pStyle w:val="ConsPlusTitle"/>
        <w:jc w:val="center"/>
      </w:pPr>
      <w:r>
        <w:t>государственных гражданских служащих Костромской области</w:t>
      </w:r>
    </w:p>
    <w:p w:rsidR="00051362" w:rsidRDefault="00051362">
      <w:pPr>
        <w:pStyle w:val="ConsPlusTitle"/>
        <w:jc w:val="center"/>
      </w:pPr>
      <w:r>
        <w:t>и урегулированию конфликта интересов</w:t>
      </w:r>
    </w:p>
    <w:p w:rsidR="00051362" w:rsidRDefault="00051362">
      <w:pPr>
        <w:pStyle w:val="ConsPlusNormal"/>
        <w:jc w:val="center"/>
      </w:pPr>
    </w:p>
    <w:p w:rsidR="00051362" w:rsidRDefault="00051362">
      <w:pPr>
        <w:pStyle w:val="ConsPlusNormal"/>
        <w:jc w:val="center"/>
      </w:pPr>
      <w:r>
        <w:t>Список изменяющих документов</w:t>
      </w:r>
    </w:p>
    <w:p w:rsidR="00051362" w:rsidRDefault="00051362">
      <w:pPr>
        <w:pStyle w:val="ConsPlusNormal"/>
        <w:jc w:val="center"/>
      </w:pPr>
      <w:r>
        <w:t>(в ред. постановлений администрации Костромской области</w:t>
      </w:r>
    </w:p>
    <w:p w:rsidR="00051362" w:rsidRDefault="00051362">
      <w:pPr>
        <w:pStyle w:val="ConsPlusNormal"/>
        <w:jc w:val="center"/>
      </w:pPr>
      <w:r>
        <w:t xml:space="preserve">от 19.08.2014 </w:t>
      </w:r>
      <w:hyperlink r:id="rId26" w:history="1">
        <w:r>
          <w:rPr>
            <w:color w:val="0000FF"/>
          </w:rPr>
          <w:t>N 349-а</w:t>
        </w:r>
      </w:hyperlink>
      <w:r>
        <w:t xml:space="preserve">, от 13.05.2015 </w:t>
      </w:r>
      <w:hyperlink r:id="rId27" w:history="1">
        <w:r>
          <w:rPr>
            <w:color w:val="0000FF"/>
          </w:rPr>
          <w:t>N 173-а</w:t>
        </w:r>
      </w:hyperlink>
      <w:r>
        <w:t xml:space="preserve">, от 15.03.2016 </w:t>
      </w:r>
      <w:hyperlink r:id="rId28" w:history="1">
        <w:r>
          <w:rPr>
            <w:color w:val="0000FF"/>
          </w:rPr>
          <w:t>N 79-а</w:t>
        </w:r>
      </w:hyperlink>
      <w:r>
        <w:t>)</w:t>
      </w:r>
    </w:p>
    <w:p w:rsidR="00051362" w:rsidRDefault="00051362">
      <w:pPr>
        <w:pStyle w:val="ConsPlusNormal"/>
        <w:jc w:val="both"/>
      </w:pPr>
    </w:p>
    <w:p w:rsidR="00051362" w:rsidRDefault="00051362">
      <w:pPr>
        <w:pStyle w:val="ConsPlusNormal"/>
        <w:ind w:firstLine="540"/>
        <w:jc w:val="both"/>
      </w:pPr>
      <w:r>
        <w:t xml:space="preserve">1. Положение о комиссии по соблюдению требований к служебному поведению государственных гражданских служащих Костромской области и урегулированию конфликта интересов (далее, соответственно, - Положение, комиссия) определяет порядок формирования и деятельности комиссии, образуемой в соответствии с Федеральным </w:t>
      </w:r>
      <w:hyperlink r:id="rId29" w:history="1">
        <w:r>
          <w:rPr>
            <w:color w:val="0000FF"/>
          </w:rPr>
          <w:t>законом</w:t>
        </w:r>
      </w:hyperlink>
      <w:r>
        <w:t xml:space="preserve"> от 25 декабря 2008 года N 273-ФЗ "О противодействии коррупции", </w:t>
      </w:r>
      <w:hyperlink r:id="rId30"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51362" w:rsidRDefault="00051362">
      <w:pPr>
        <w:pStyle w:val="ConsPlusNormal"/>
        <w:jc w:val="both"/>
      </w:pPr>
      <w:r>
        <w:t xml:space="preserve">(в ред. </w:t>
      </w:r>
      <w:hyperlink r:id="rId31"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2. Комиссия в своей деятельности руководствуется Федеральным </w:t>
      </w:r>
      <w:hyperlink r:id="rId32"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33" w:history="1">
        <w:r>
          <w:rPr>
            <w:color w:val="0000FF"/>
          </w:rPr>
          <w:t>законом</w:t>
        </w:r>
      </w:hyperlink>
      <w:r>
        <w:t xml:space="preserve"> от 25 декабря 2008 года N 273-ФЗ "О противодействии коррупции",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35"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иными правовыми актами Российской Федерации и Костромской области, а также настоящим Положением.</w:t>
      </w:r>
    </w:p>
    <w:p w:rsidR="00051362" w:rsidRDefault="00051362">
      <w:pPr>
        <w:pStyle w:val="ConsPlusNormal"/>
        <w:ind w:firstLine="540"/>
        <w:jc w:val="both"/>
      </w:pPr>
      <w:r>
        <w:t>3. Основными задачами комиссии является содействие администрации Костромской области:</w:t>
      </w:r>
    </w:p>
    <w:p w:rsidR="00051362" w:rsidRDefault="00051362">
      <w:pPr>
        <w:pStyle w:val="ConsPlusNormal"/>
        <w:ind w:firstLine="540"/>
        <w:jc w:val="both"/>
      </w:pPr>
      <w:r>
        <w:t xml:space="preserve">1) в обеспечении соблюдения государственными гражданскими служащими Костромской области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6" w:history="1">
        <w:r>
          <w:rPr>
            <w:color w:val="0000FF"/>
          </w:rPr>
          <w:t>законом</w:t>
        </w:r>
      </w:hyperlink>
      <w:r>
        <w:t xml:space="preserve"> от 25 декабря 2008 года N 273-ФЗ "О противодействии коррупции", другими федеральными законами, законами Костромской области (далее - требования к служебному поведению и (или) требования об урегулировании конфликта интересов);</w:t>
      </w:r>
    </w:p>
    <w:p w:rsidR="00051362" w:rsidRDefault="00051362">
      <w:pPr>
        <w:pStyle w:val="ConsPlusNormal"/>
        <w:jc w:val="both"/>
      </w:pPr>
      <w:r>
        <w:t xml:space="preserve">(в ред. </w:t>
      </w:r>
      <w:hyperlink r:id="rId37"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2) в осуществлении в администрации Костромской области мер по предупреждению коррупции.</w:t>
      </w:r>
    </w:p>
    <w:p w:rsidR="00051362" w:rsidRDefault="00051362">
      <w:pPr>
        <w:pStyle w:val="ConsPlusNormal"/>
        <w:ind w:firstLine="540"/>
        <w:jc w:val="both"/>
      </w:pPr>
      <w:r>
        <w:t xml:space="preserve">4. Комиссия рассматривает вопросы, связанные с соблюдением требований к служебному </w:t>
      </w:r>
      <w:r>
        <w:lastRenderedPageBreak/>
        <w:t>поведению и (или) требований об урегулировании конфликта интересов, в отношении государственных гражданских служащих аппарата администрации Костромской области, руководителей исполнительных органов государственной власти Костромской области.</w:t>
      </w:r>
    </w:p>
    <w:p w:rsidR="00051362" w:rsidRDefault="00051362">
      <w:pPr>
        <w:pStyle w:val="ConsPlusNormal"/>
        <w:jc w:val="both"/>
      </w:pPr>
      <w:r>
        <w:t xml:space="preserve">(в ред. </w:t>
      </w:r>
      <w:hyperlink r:id="rId38"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5. Состав комиссии и порядок ее работы утверждаются постановлением администрации Костромской области.</w:t>
      </w:r>
    </w:p>
    <w:p w:rsidR="00051362" w:rsidRDefault="00051362">
      <w:pPr>
        <w:pStyle w:val="ConsPlusNormal"/>
        <w:ind w:firstLine="540"/>
        <w:jc w:val="both"/>
      </w:pPr>
      <w:r>
        <w:t>В состав комиссии входят председатель комиссии, его заместитель, назначаемый из числа членов комиссии, замещающих должности государственной гражданской службы в администрации Костромской области,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1362" w:rsidRDefault="00051362">
      <w:pPr>
        <w:pStyle w:val="ConsPlusNormal"/>
        <w:ind w:firstLine="540"/>
        <w:jc w:val="both"/>
      </w:pPr>
      <w:r>
        <w:t>6. В состав комиссии входят:</w:t>
      </w:r>
    </w:p>
    <w:p w:rsidR="00051362" w:rsidRDefault="00051362">
      <w:pPr>
        <w:pStyle w:val="ConsPlusNormal"/>
        <w:ind w:firstLine="540"/>
        <w:jc w:val="both"/>
      </w:pPr>
      <w:r>
        <w:t>1) заместитель губернатора Костромской области, координирующий работу по вопросам реализации государственной политики в сфере противодействия коррупции (председатель комиссии), государственные гражданские служащие Костромской области, замещающие должности в отделе по профилактике коррупционных и иных правонарушений администрации Костромской области, управлении государственной службы и кадровой работы администрации Костромской области, правовом управлении администрации Костромской области, иных структурных подразделениях администрации Костромской области;</w:t>
      </w:r>
    </w:p>
    <w:p w:rsidR="00051362" w:rsidRDefault="00051362">
      <w:pPr>
        <w:pStyle w:val="ConsPlusNormal"/>
        <w:jc w:val="both"/>
      </w:pPr>
      <w:r>
        <w:t xml:space="preserve">(пп. 1 в ред. </w:t>
      </w:r>
      <w:hyperlink r:id="rId39"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bookmarkStart w:id="1" w:name="P72"/>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деятельность которых связана с государственной службой.</w:t>
      </w:r>
    </w:p>
    <w:p w:rsidR="00051362" w:rsidRDefault="00051362">
      <w:pPr>
        <w:pStyle w:val="ConsPlusNormal"/>
        <w:ind w:firstLine="540"/>
        <w:jc w:val="both"/>
      </w:pPr>
      <w:bookmarkStart w:id="2" w:name="P73"/>
      <w:bookmarkEnd w:id="2"/>
      <w:r>
        <w:t>7. Администрация Костромской области может принять решение о включении в состав комиссии:</w:t>
      </w:r>
    </w:p>
    <w:p w:rsidR="00051362" w:rsidRDefault="00051362">
      <w:pPr>
        <w:pStyle w:val="ConsPlusNormal"/>
        <w:jc w:val="both"/>
      </w:pPr>
      <w:r>
        <w:t xml:space="preserve">(в ред. </w:t>
      </w:r>
      <w:hyperlink r:id="rId40"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1) представителя общественной организации ветеранов;</w:t>
      </w:r>
    </w:p>
    <w:p w:rsidR="00051362" w:rsidRDefault="00051362">
      <w:pPr>
        <w:pStyle w:val="ConsPlusNormal"/>
        <w:ind w:firstLine="540"/>
        <w:jc w:val="both"/>
      </w:pPr>
      <w:r>
        <w:t>2) представителя профсоюзной организации.</w:t>
      </w:r>
    </w:p>
    <w:p w:rsidR="00051362" w:rsidRDefault="00051362">
      <w:pPr>
        <w:pStyle w:val="ConsPlusNormal"/>
        <w:ind w:firstLine="540"/>
        <w:jc w:val="both"/>
      </w:pPr>
      <w:r>
        <w:t xml:space="preserve">8. Лица, указанные в </w:t>
      </w:r>
      <w:hyperlink w:anchor="P72" w:history="1">
        <w:r>
          <w:rPr>
            <w:color w:val="0000FF"/>
          </w:rPr>
          <w:t>подпункте 2 пункта 6</w:t>
        </w:r>
      </w:hyperlink>
      <w:r>
        <w:t xml:space="preserve"> и в </w:t>
      </w:r>
      <w:hyperlink w:anchor="P73" w:history="1">
        <w:r>
          <w:rPr>
            <w:color w:val="0000FF"/>
          </w:rPr>
          <w:t>пункте 7</w:t>
        </w:r>
      </w:hyperlink>
      <w:r>
        <w:t xml:space="preserve"> настоящего Положения, включаются в состав комиссии по согласованию с соответствующими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общественной организацией ветеранов, профсоюзной организацией на основании запроса заместителя губернатора Костромской области, координирующего работу по вопросам реализации государственной политики в сфере противодействия коррупции.</w:t>
      </w:r>
    </w:p>
    <w:p w:rsidR="00051362" w:rsidRDefault="00051362">
      <w:pPr>
        <w:pStyle w:val="ConsPlusNormal"/>
        <w:jc w:val="both"/>
      </w:pPr>
      <w:r>
        <w:t xml:space="preserve">(в ред. </w:t>
      </w:r>
      <w:hyperlink r:id="rId41"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Согласование осуществляется в 10-дневный срок со дня получения запроса.</w:t>
      </w:r>
    </w:p>
    <w:p w:rsidR="00051362" w:rsidRDefault="00051362">
      <w:pPr>
        <w:pStyle w:val="ConsPlusNormal"/>
        <w:ind w:firstLine="540"/>
        <w:jc w:val="both"/>
      </w:pPr>
      <w:r>
        <w:t>9. Число членов комиссии, не замещающих должности государственной гражданской службы Костромской области, должно составлять не менее одной четверти от общего числа членов комиссии.</w:t>
      </w:r>
    </w:p>
    <w:p w:rsidR="00051362" w:rsidRDefault="00051362">
      <w:pPr>
        <w:pStyle w:val="ConsPlusNormal"/>
        <w:jc w:val="both"/>
      </w:pPr>
      <w:r>
        <w:t xml:space="preserve">(в ред. </w:t>
      </w:r>
      <w:hyperlink r:id="rId42"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1362" w:rsidRDefault="00051362">
      <w:pPr>
        <w:pStyle w:val="ConsPlusNormal"/>
        <w:ind w:firstLine="540"/>
        <w:jc w:val="both"/>
      </w:pPr>
      <w:r>
        <w:t>11. В заседаниях комиссии с правом совещательного голоса участвуют:</w:t>
      </w:r>
    </w:p>
    <w:p w:rsidR="00051362" w:rsidRDefault="00051362">
      <w:pPr>
        <w:pStyle w:val="ConsPlusNormal"/>
        <w:ind w:firstLine="540"/>
        <w:jc w:val="both"/>
      </w:pPr>
      <w:r>
        <w:t>1) непосредственный руководитель государственного гражданского служащего аппарата администрации Костромской области,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аппарата администрации Костромской области, замещающих должности государственной гражданской службы Костромской области, аналогичные должности, замещаемой государственным гражданским служащим аппарата администрации Костромской области, в отношении которого комиссией рассматривается этот вопрос;</w:t>
      </w:r>
    </w:p>
    <w:p w:rsidR="00051362" w:rsidRDefault="00051362">
      <w:pPr>
        <w:pStyle w:val="ConsPlusNormal"/>
        <w:ind w:firstLine="540"/>
        <w:jc w:val="both"/>
      </w:pPr>
      <w:bookmarkStart w:id="3" w:name="P85"/>
      <w:bookmarkEnd w:id="3"/>
      <w:r>
        <w:lastRenderedPageBreak/>
        <w:t>2) другие государственные гражданские служащие аппарата администрации Костромской области;</w:t>
      </w:r>
    </w:p>
    <w:p w:rsidR="00051362" w:rsidRDefault="00051362">
      <w:pPr>
        <w:pStyle w:val="ConsPlusNormal"/>
        <w:ind w:firstLine="540"/>
        <w:jc w:val="both"/>
      </w:pPr>
      <w:r>
        <w:t>3) специалисты, которые могут дать пояснения по вопросам государственной гражданской службы и вопросам, рассматриваемым на заседании комиссии;</w:t>
      </w:r>
    </w:p>
    <w:p w:rsidR="00051362" w:rsidRDefault="00051362">
      <w:pPr>
        <w:pStyle w:val="ConsPlusNormal"/>
        <w:ind w:firstLine="540"/>
        <w:jc w:val="both"/>
      </w:pPr>
      <w:r>
        <w:t>4) должностные лица исполнительных органов государственной власти Костромской области, органов местного самоуправления муниципальных образований Костромской области, представители заинтересованных организаций;</w:t>
      </w:r>
    </w:p>
    <w:p w:rsidR="00051362" w:rsidRDefault="00051362">
      <w:pPr>
        <w:pStyle w:val="ConsPlusNormal"/>
        <w:ind w:firstLine="540"/>
        <w:jc w:val="both"/>
      </w:pPr>
      <w:bookmarkStart w:id="4" w:name="P88"/>
      <w:bookmarkEnd w:id="4"/>
      <w:r>
        <w:t>5) представитель государственного гражданского служащего Костромской области,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 Костромской области, в отношении которого комиссией рассматривается этот вопрос, или любого члена комиссии.</w:t>
      </w:r>
    </w:p>
    <w:p w:rsidR="00051362" w:rsidRDefault="00051362">
      <w:pPr>
        <w:pStyle w:val="ConsPlusNormal"/>
        <w:jc w:val="both"/>
      </w:pPr>
      <w:r>
        <w:t xml:space="preserve">(п. 11 в ред. </w:t>
      </w:r>
      <w:hyperlink r:id="rId43"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государственные должности Костромской области, должности государственной гражданской службы Костромской области, недопустимо.</w:t>
      </w:r>
    </w:p>
    <w:p w:rsidR="00051362" w:rsidRDefault="00051362">
      <w:pPr>
        <w:pStyle w:val="ConsPlusNormal"/>
        <w:jc w:val="both"/>
      </w:pPr>
      <w:r>
        <w:t xml:space="preserve">(в ред. </w:t>
      </w:r>
      <w:hyperlink r:id="rId44"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1362" w:rsidRDefault="00051362">
      <w:pPr>
        <w:pStyle w:val="ConsPlusNormal"/>
        <w:ind w:firstLine="540"/>
        <w:jc w:val="both"/>
      </w:pPr>
      <w:bookmarkStart w:id="5" w:name="P93"/>
      <w:bookmarkEnd w:id="5"/>
      <w:r>
        <w:t>14. Основаниями для проведения заседания комиссии являются:</w:t>
      </w:r>
    </w:p>
    <w:p w:rsidR="00051362" w:rsidRDefault="00051362">
      <w:pPr>
        <w:pStyle w:val="ConsPlusNormal"/>
        <w:ind w:firstLine="540"/>
        <w:jc w:val="both"/>
      </w:pPr>
      <w:bookmarkStart w:id="6" w:name="P94"/>
      <w:bookmarkEnd w:id="6"/>
      <w:r>
        <w:t xml:space="preserve">1) представление губернатором Костромской области материалов проверки, осуществленной в соответствии с </w:t>
      </w:r>
      <w:hyperlink r:id="rId45" w:history="1">
        <w:r>
          <w:rPr>
            <w:color w:val="0000FF"/>
          </w:rPr>
          <w:t>постановлением</w:t>
        </w:r>
      </w:hyperlink>
      <w:r>
        <w:t xml:space="preserve"> губернатора Костромской области от 15 сентября 2015 года N 160 "О проверке достоверности и полноты сведений, представляемых гражданами, претендующими на замещение должностей государственной гражданской службы Костромской области и муниципальной службы Костромской области, государственными гражданскими служащими Костромской области и муниципальными служащими Костромской области, и соблюдения государственными гражданскими служащими Костромской области и муниципальными служащими Костромской области требований к служебному поведению";</w:t>
      </w:r>
    </w:p>
    <w:p w:rsidR="00051362" w:rsidRDefault="00051362">
      <w:pPr>
        <w:pStyle w:val="ConsPlusNormal"/>
        <w:ind w:firstLine="540"/>
        <w:jc w:val="both"/>
      </w:pPr>
      <w:bookmarkStart w:id="7" w:name="P95"/>
      <w:bookmarkEnd w:id="7"/>
      <w:r>
        <w:t>2) письменное обращение гражданина, замещавшего должность руководителя исполнительного органа государственной власти Костромской области, должность государственной гражданской службы в аппарате администрации Костромской области, включенную в утвержденный постановлением администрации Костромской области перечень должностей государственной гражданской службы Костромской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Костромской области;</w:t>
      </w:r>
    </w:p>
    <w:p w:rsidR="00051362" w:rsidRDefault="00051362">
      <w:pPr>
        <w:pStyle w:val="ConsPlusNormal"/>
        <w:ind w:firstLine="540"/>
        <w:jc w:val="both"/>
      </w:pPr>
      <w:bookmarkStart w:id="8" w:name="P96"/>
      <w:bookmarkEnd w:id="8"/>
      <w:r>
        <w:t>3) заявление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1362" w:rsidRDefault="00051362">
      <w:pPr>
        <w:pStyle w:val="ConsPlusNormal"/>
        <w:ind w:firstLine="540"/>
        <w:jc w:val="both"/>
      </w:pPr>
      <w:bookmarkStart w:id="9" w:name="P97"/>
      <w:bookmarkEnd w:id="9"/>
      <w:r>
        <w:t xml:space="preserve">4) заявление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w:t>
      </w:r>
      <w:r>
        <w:lastRenderedPageBreak/>
        <w:t xml:space="preserve">области о невозможности выполнить требования Федерального </w:t>
      </w:r>
      <w:hyperlink r:id="rId4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51362" w:rsidRDefault="00051362">
      <w:pPr>
        <w:pStyle w:val="ConsPlusNormal"/>
        <w:ind w:firstLine="540"/>
        <w:jc w:val="both"/>
      </w:pPr>
      <w:bookmarkStart w:id="10" w:name="P98"/>
      <w:bookmarkEnd w:id="10"/>
      <w:r>
        <w:t>5) уведомление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51362" w:rsidRDefault="00051362">
      <w:pPr>
        <w:pStyle w:val="ConsPlusNormal"/>
        <w:ind w:firstLine="540"/>
        <w:jc w:val="both"/>
      </w:pPr>
      <w:bookmarkStart w:id="11" w:name="P99"/>
      <w:bookmarkEnd w:id="11"/>
      <w:r>
        <w:t>6) представление губернатора Костромской области или любого члена комиссии, касающееся обеспечения соблюдения руководителем исполнительного органа государственной власти Костромской области, государственным гражданским служащим аппарата администрации Костромской области требований к служебному поведению и (или) требований об урегулировании конфликта интересов либо осуществления в администрации Костромской области мер по предупреждению коррупции;</w:t>
      </w:r>
    </w:p>
    <w:p w:rsidR="00051362" w:rsidRDefault="00051362">
      <w:pPr>
        <w:pStyle w:val="ConsPlusNormal"/>
        <w:ind w:firstLine="540"/>
        <w:jc w:val="both"/>
      </w:pPr>
      <w:bookmarkStart w:id="12" w:name="P100"/>
      <w:bookmarkEnd w:id="12"/>
      <w:r>
        <w:t xml:space="preserve">7) представление губернатором Костромской области материалов проверки, свидетельствующих о представлении руководителем исполнительного органа государственной власти Костромской области, государственным гражданским служащим аппарата администрации Костромской области недостоверных или неполных сведений, предусмотренных </w:t>
      </w:r>
      <w:hyperlink r:id="rId4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051362" w:rsidRDefault="00051362">
      <w:pPr>
        <w:pStyle w:val="ConsPlusNormal"/>
        <w:ind w:firstLine="540"/>
        <w:jc w:val="both"/>
      </w:pPr>
      <w:bookmarkStart w:id="13" w:name="P101"/>
      <w:bookmarkEnd w:id="13"/>
      <w:r>
        <w:t xml:space="preserve">8) поступившее в соответствии с </w:t>
      </w:r>
      <w:hyperlink r:id="rId48" w:history="1">
        <w:r>
          <w:rPr>
            <w:color w:val="0000FF"/>
          </w:rPr>
          <w:t>частью 4 статьи 12</w:t>
        </w:r>
      </w:hyperlink>
      <w:r>
        <w:t xml:space="preserve"> Федерального закона от 25 декабря 2008 года N 273-ФЗ "О противодействии коррупции" и </w:t>
      </w:r>
      <w:hyperlink r:id="rId49"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руководителя исполнительного органа государственной власти Костромской области, должность государственной гражданской службы в аппарате администрации Костромской области,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руководителя исполнительного органа государственной власти Костромской области, должности государственной гражданской службы в аппарате администрации Костромской области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1362" w:rsidRDefault="00051362">
      <w:pPr>
        <w:pStyle w:val="ConsPlusNormal"/>
        <w:ind w:firstLine="540"/>
        <w:jc w:val="both"/>
      </w:pPr>
      <w:bookmarkStart w:id="14" w:name="P102"/>
      <w:bookmarkEnd w:id="14"/>
      <w:r>
        <w:t>9) уведомление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области о выполнении иной оплачиваемой работы;</w:t>
      </w:r>
    </w:p>
    <w:p w:rsidR="00051362" w:rsidRDefault="00051362">
      <w:pPr>
        <w:pStyle w:val="ConsPlusNormal"/>
        <w:ind w:firstLine="540"/>
        <w:jc w:val="both"/>
      </w:pPr>
      <w:bookmarkStart w:id="15" w:name="P103"/>
      <w:bookmarkEnd w:id="15"/>
      <w:r>
        <w:t>10) обращение руководителя исполнительного органа государственной власти Костромской области, государственного гражданского служащего аппарата администрации Костромской области о даче согласия на избрание (назначение) представителем интересов Костромской области в органе управления хозяйственного общества.</w:t>
      </w:r>
    </w:p>
    <w:p w:rsidR="00051362" w:rsidRDefault="00051362">
      <w:pPr>
        <w:pStyle w:val="ConsPlusNormal"/>
        <w:jc w:val="both"/>
      </w:pPr>
      <w:r>
        <w:t xml:space="preserve">(п. 14 в ред. </w:t>
      </w:r>
      <w:hyperlink r:id="rId50"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1362" w:rsidRDefault="00051362">
      <w:pPr>
        <w:pStyle w:val="ConsPlusNormal"/>
        <w:ind w:firstLine="540"/>
        <w:jc w:val="both"/>
      </w:pPr>
      <w:r>
        <w:lastRenderedPageBreak/>
        <w:t xml:space="preserve">16. Обращение, указанное в </w:t>
      </w:r>
      <w:hyperlink w:anchor="P95" w:history="1">
        <w:r>
          <w:rPr>
            <w:color w:val="0000FF"/>
          </w:rPr>
          <w:t>подпункте 2 пункта 14</w:t>
        </w:r>
      </w:hyperlink>
      <w:r>
        <w:t xml:space="preserve"> настоящего Положения, подается гражданином, замещавшим должность государственной гражданской службы Костромской области, в отдел по профилактике коррупционных и иных правонарушений администрации Костромской области.</w:t>
      </w:r>
    </w:p>
    <w:p w:rsidR="00051362" w:rsidRDefault="00051362">
      <w:pPr>
        <w:pStyle w:val="ConsPlusNormal"/>
        <w:ind w:firstLine="540"/>
        <w:jc w:val="both"/>
      </w:pPr>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051362" w:rsidRDefault="00051362">
      <w:pPr>
        <w:pStyle w:val="ConsPlusNormal"/>
        <w:ind w:firstLine="540"/>
        <w:jc w:val="both"/>
      </w:pPr>
      <w:r>
        <w:t>Обращение может быть подано государственным гражданским служащим Костромской области, планирующим свое увольнение с государственной гражданской службы Костромской области, которое подлежит рассмотрению комиссией в соответствии с настоящим Положением.</w:t>
      </w:r>
    </w:p>
    <w:p w:rsidR="00051362" w:rsidRDefault="00051362">
      <w:pPr>
        <w:pStyle w:val="ConsPlusNormal"/>
        <w:jc w:val="both"/>
      </w:pPr>
      <w:r>
        <w:t xml:space="preserve">(п. 16 в ред. </w:t>
      </w:r>
      <w:hyperlink r:id="rId51"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17. Утратил силу. - </w:t>
      </w:r>
      <w:hyperlink r:id="rId52" w:history="1">
        <w:r>
          <w:rPr>
            <w:color w:val="0000FF"/>
          </w:rPr>
          <w:t>Постановление</w:t>
        </w:r>
      </w:hyperlink>
      <w:r>
        <w:t xml:space="preserve"> Администрации Костромской области от 15.03.2016 N 79-а.</w:t>
      </w:r>
    </w:p>
    <w:p w:rsidR="00051362" w:rsidRDefault="00051362">
      <w:pPr>
        <w:pStyle w:val="ConsPlusNormal"/>
        <w:ind w:firstLine="540"/>
        <w:jc w:val="both"/>
      </w:pPr>
      <w:r>
        <w:t xml:space="preserve">17.1. Заявление, указанное в </w:t>
      </w:r>
      <w:hyperlink w:anchor="P96" w:history="1">
        <w:r>
          <w:rPr>
            <w:color w:val="0000FF"/>
          </w:rPr>
          <w:t>подпункте 3 пункта 14</w:t>
        </w:r>
      </w:hyperlink>
      <w:r>
        <w:t xml:space="preserve"> настоящего Положения, подается в управление государственной службы и кадровой работы администрации Костромской области, которое в течение одного рабочего дня передает данное заявление в отдел по профилактике коррупционных и иных правонарушений администрации Костромской области.</w:t>
      </w:r>
    </w:p>
    <w:p w:rsidR="00051362" w:rsidRDefault="00051362">
      <w:pPr>
        <w:pStyle w:val="ConsPlusNormal"/>
        <w:jc w:val="both"/>
      </w:pPr>
      <w:r>
        <w:t xml:space="preserve">(п. 17.1 введен </w:t>
      </w:r>
      <w:hyperlink r:id="rId53" w:history="1">
        <w:r>
          <w:rPr>
            <w:color w:val="0000FF"/>
          </w:rPr>
          <w:t>постановлением</w:t>
        </w:r>
      </w:hyperlink>
      <w:r>
        <w:t xml:space="preserve"> администрации Костромской области от 15.03.2016 N 79-а)</w:t>
      </w:r>
    </w:p>
    <w:p w:rsidR="00051362" w:rsidRDefault="00051362">
      <w:pPr>
        <w:pStyle w:val="ConsPlusNormal"/>
        <w:ind w:firstLine="540"/>
        <w:jc w:val="both"/>
      </w:pPr>
      <w:r>
        <w:t xml:space="preserve">17.2. Заявление, указанное в </w:t>
      </w:r>
      <w:hyperlink w:anchor="P97" w:history="1">
        <w:r>
          <w:rPr>
            <w:color w:val="0000FF"/>
          </w:rPr>
          <w:t>подпункте 4 пункта 14</w:t>
        </w:r>
      </w:hyperlink>
      <w:r>
        <w:t xml:space="preserve"> настоящего Положения, уведомления, указанные в </w:t>
      </w:r>
      <w:hyperlink w:anchor="P98" w:history="1">
        <w:r>
          <w:rPr>
            <w:color w:val="0000FF"/>
          </w:rPr>
          <w:t>подпунктах 5</w:t>
        </w:r>
      </w:hyperlink>
      <w:r>
        <w:t xml:space="preserve">, </w:t>
      </w:r>
      <w:hyperlink w:anchor="P101" w:history="1">
        <w:r>
          <w:rPr>
            <w:color w:val="0000FF"/>
          </w:rPr>
          <w:t>8</w:t>
        </w:r>
      </w:hyperlink>
      <w:r>
        <w:t xml:space="preserve"> и </w:t>
      </w:r>
      <w:hyperlink w:anchor="P102" w:history="1">
        <w:r>
          <w:rPr>
            <w:color w:val="0000FF"/>
          </w:rPr>
          <w:t>9 пункта 14</w:t>
        </w:r>
      </w:hyperlink>
      <w:r>
        <w:t xml:space="preserve"> настоящего Положения, подаются на имя губернатора Костромской области и направляются в отдел по профилактике коррупционных и иных правонарушений администрации Костромской области.</w:t>
      </w:r>
    </w:p>
    <w:p w:rsidR="00051362" w:rsidRDefault="00051362">
      <w:pPr>
        <w:pStyle w:val="ConsPlusNormal"/>
        <w:ind w:firstLine="540"/>
        <w:jc w:val="both"/>
      </w:pPr>
      <w:r>
        <w:t xml:space="preserve">Обращение, указанное в </w:t>
      </w:r>
      <w:hyperlink w:anchor="P103" w:history="1">
        <w:r>
          <w:rPr>
            <w:color w:val="0000FF"/>
          </w:rPr>
          <w:t>подпункте 10 пункта 14</w:t>
        </w:r>
      </w:hyperlink>
      <w:r>
        <w:t xml:space="preserve"> настоящего Положения, подается в отдел по профилактике коррупционных и иных правонарушений администрации Костромской области.</w:t>
      </w:r>
    </w:p>
    <w:p w:rsidR="00051362" w:rsidRDefault="00051362">
      <w:pPr>
        <w:pStyle w:val="ConsPlusNormal"/>
        <w:jc w:val="both"/>
      </w:pPr>
      <w:r>
        <w:t xml:space="preserve">(п. 17.2 введен </w:t>
      </w:r>
      <w:hyperlink r:id="rId54" w:history="1">
        <w:r>
          <w:rPr>
            <w:color w:val="0000FF"/>
          </w:rPr>
          <w:t>постановлением</w:t>
        </w:r>
      </w:hyperlink>
      <w:r>
        <w:t xml:space="preserve"> администрации Костромской области от 15.03.2016 N 79-а)</w:t>
      </w:r>
    </w:p>
    <w:p w:rsidR="00051362" w:rsidRDefault="00051362">
      <w:pPr>
        <w:pStyle w:val="ConsPlusNormal"/>
        <w:ind w:firstLine="540"/>
        <w:jc w:val="both"/>
      </w:pPr>
      <w:r>
        <w:t xml:space="preserve">18. Обращение, указанное в </w:t>
      </w:r>
      <w:hyperlink w:anchor="P95" w:history="1">
        <w:r>
          <w:rPr>
            <w:color w:val="0000FF"/>
          </w:rPr>
          <w:t>подпункте 2 пункта 14</w:t>
        </w:r>
      </w:hyperlink>
      <w:r>
        <w:t xml:space="preserve"> настоящего Положения, уведомления, указанные в </w:t>
      </w:r>
      <w:hyperlink w:anchor="P98" w:history="1">
        <w:r>
          <w:rPr>
            <w:color w:val="0000FF"/>
          </w:rPr>
          <w:t>подпунктах 5</w:t>
        </w:r>
      </w:hyperlink>
      <w:r>
        <w:t xml:space="preserve"> и </w:t>
      </w:r>
      <w:hyperlink w:anchor="P101" w:history="1">
        <w:r>
          <w:rPr>
            <w:color w:val="0000FF"/>
          </w:rPr>
          <w:t>8 пункта 14</w:t>
        </w:r>
      </w:hyperlink>
      <w:r>
        <w:t xml:space="preserve"> настоящего Положения, рассматриваются в отделе по профилактике коррупционных и иных правонарушений администрации Костромской области, который осуществляет подготовку мотивированного заключения по результатам рассмотрения обращения, уведомления.</w:t>
      </w:r>
    </w:p>
    <w:p w:rsidR="00051362" w:rsidRDefault="00051362">
      <w:pPr>
        <w:pStyle w:val="ConsPlusNormal"/>
        <w:jc w:val="both"/>
      </w:pPr>
      <w:r>
        <w:t xml:space="preserve">(п. 18 в ред. </w:t>
      </w:r>
      <w:hyperlink r:id="rId55"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18.1. При подготовке мотивированного заключения по результатам рассмотрения обращения, указанного в </w:t>
      </w:r>
      <w:hyperlink w:anchor="P95" w:history="1">
        <w:r>
          <w:rPr>
            <w:color w:val="0000FF"/>
          </w:rPr>
          <w:t>подпункте 2 пункта 14</w:t>
        </w:r>
      </w:hyperlink>
      <w:r>
        <w:t xml:space="preserve"> настоящего Положения, или уведомлений, указанных в </w:t>
      </w:r>
      <w:hyperlink w:anchor="P98" w:history="1">
        <w:r>
          <w:rPr>
            <w:color w:val="0000FF"/>
          </w:rPr>
          <w:t>подпунктах 5</w:t>
        </w:r>
      </w:hyperlink>
      <w:r>
        <w:t xml:space="preserve"> и </w:t>
      </w:r>
      <w:hyperlink w:anchor="P101" w:history="1">
        <w:r>
          <w:rPr>
            <w:color w:val="0000FF"/>
          </w:rPr>
          <w:t>8 пункта 14</w:t>
        </w:r>
      </w:hyperlink>
      <w:r>
        <w:t xml:space="preserve"> настоящего Положения, должностные лица отдела по профилактике коррупционных и иных правонарушений администрации Костромской области имеют право проводить собеседование с государственным гражданским служащим Костромской области, представившим обращение или уведомление, получать от него письменные пояснения. Губернатор Костромской области или его заместитель, специально на то уполномоченный, может направлять в установленном порядке запросы в государственные органы, органы государственной власти, органы местного самоуправления и заинтересованные организации.</w:t>
      </w:r>
    </w:p>
    <w:p w:rsidR="00051362" w:rsidRDefault="00051362">
      <w:pPr>
        <w:pStyle w:val="ConsPlusNormal"/>
        <w:ind w:firstLine="540"/>
        <w:jc w:val="both"/>
      </w:pPr>
      <w:r>
        <w:t>Обращение или уведомление, а также заключение и другие материалы в течение 7 рабочих дней со дня их поступления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51362" w:rsidRDefault="00051362">
      <w:pPr>
        <w:pStyle w:val="ConsPlusNormal"/>
        <w:jc w:val="both"/>
      </w:pPr>
      <w:r>
        <w:t xml:space="preserve">(п. 18.1 введен </w:t>
      </w:r>
      <w:hyperlink r:id="rId56" w:history="1">
        <w:r>
          <w:rPr>
            <w:color w:val="0000FF"/>
          </w:rPr>
          <w:t>постановлением</w:t>
        </w:r>
      </w:hyperlink>
      <w:r>
        <w:t xml:space="preserve"> Администрации Костромской области от 15.03.2016 N 79-а)</w:t>
      </w:r>
    </w:p>
    <w:p w:rsidR="00051362" w:rsidRDefault="00051362">
      <w:pPr>
        <w:pStyle w:val="ConsPlusNormal"/>
        <w:ind w:firstLine="540"/>
        <w:jc w:val="both"/>
      </w:pPr>
      <w:r>
        <w:t>19. Председатель комиссии при поступлении к нему информации, содержащей основания для проведения заседания комиссии:</w:t>
      </w:r>
    </w:p>
    <w:p w:rsidR="00051362" w:rsidRDefault="00051362">
      <w:pPr>
        <w:pStyle w:val="ConsPlusNormal"/>
        <w:ind w:firstLine="540"/>
        <w:jc w:val="both"/>
      </w:pPr>
      <w:r>
        <w:lastRenderedPageBreak/>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26" w:history="1">
        <w:r>
          <w:rPr>
            <w:color w:val="0000FF"/>
          </w:rPr>
          <w:t>пунктами 20</w:t>
        </w:r>
      </w:hyperlink>
      <w:r>
        <w:t xml:space="preserve"> и </w:t>
      </w:r>
      <w:hyperlink w:anchor="P128" w:history="1">
        <w:r>
          <w:rPr>
            <w:color w:val="0000FF"/>
          </w:rPr>
          <w:t>21</w:t>
        </w:r>
      </w:hyperlink>
      <w:r>
        <w:t xml:space="preserve"> настоящего Положения;</w:t>
      </w:r>
    </w:p>
    <w:p w:rsidR="00051362" w:rsidRDefault="00051362">
      <w:pPr>
        <w:pStyle w:val="ConsPlusNormal"/>
        <w:ind w:firstLine="540"/>
        <w:jc w:val="both"/>
      </w:pPr>
      <w:r>
        <w:t>2) организует ознакомление государственного гражданского служащего Костромской области,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по профилактике коррупционных и иных правонарушений администрации Костромской области, и результатами ее проверки;</w:t>
      </w:r>
    </w:p>
    <w:p w:rsidR="00051362" w:rsidRDefault="00051362">
      <w:pPr>
        <w:pStyle w:val="ConsPlusNormal"/>
        <w:ind w:firstLine="540"/>
        <w:jc w:val="both"/>
      </w:pPr>
      <w:r>
        <w:t xml:space="preserve">3) рассматривает ходатайства о приглашении на заседание комиссии лиц, указанных в </w:t>
      </w:r>
      <w:hyperlink w:anchor="P85" w:history="1">
        <w:r>
          <w:rPr>
            <w:color w:val="0000FF"/>
          </w:rPr>
          <w:t>подпунктах 2</w:t>
        </w:r>
      </w:hyperlink>
      <w:r>
        <w:t>-</w:t>
      </w:r>
      <w:hyperlink w:anchor="P88" w:history="1">
        <w:r>
          <w:rPr>
            <w:color w:val="0000FF"/>
          </w:rPr>
          <w:t>5 пункта 11</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1362" w:rsidRDefault="00051362">
      <w:pPr>
        <w:pStyle w:val="ConsPlusNormal"/>
        <w:jc w:val="both"/>
      </w:pPr>
      <w:r>
        <w:t xml:space="preserve">(п. 19 в ред. </w:t>
      </w:r>
      <w:hyperlink r:id="rId57"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bookmarkStart w:id="16" w:name="P126"/>
      <w:bookmarkEnd w:id="16"/>
      <w:r>
        <w:t xml:space="preserve">20. Заседание комиссии по рассмотрению заявлений, указанных в </w:t>
      </w:r>
      <w:hyperlink w:anchor="P96" w:history="1">
        <w:r>
          <w:rPr>
            <w:color w:val="0000FF"/>
          </w:rPr>
          <w:t>подпунктах 3</w:t>
        </w:r>
      </w:hyperlink>
      <w:r>
        <w:t xml:space="preserve"> и </w:t>
      </w:r>
      <w:hyperlink w:anchor="P97" w:history="1">
        <w:r>
          <w:rPr>
            <w:color w:val="0000FF"/>
          </w:rPr>
          <w:t>4 пункта 14</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051362" w:rsidRDefault="00051362">
      <w:pPr>
        <w:pStyle w:val="ConsPlusNormal"/>
        <w:jc w:val="both"/>
      </w:pPr>
      <w:r>
        <w:t xml:space="preserve">(в ред. </w:t>
      </w:r>
      <w:hyperlink r:id="rId58"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bookmarkStart w:id="17" w:name="P128"/>
      <w:bookmarkEnd w:id="17"/>
      <w:r>
        <w:t xml:space="preserve">21. Уведомление, указанное в </w:t>
      </w:r>
      <w:hyperlink w:anchor="P101" w:history="1">
        <w:r>
          <w:rPr>
            <w:color w:val="0000FF"/>
          </w:rPr>
          <w:t>подпункте 8 пункта 14</w:t>
        </w:r>
      </w:hyperlink>
      <w:r>
        <w:t xml:space="preserve"> настоящего Положения, как правило, рассматривается на очередном (плановом) заседании комиссии.</w:t>
      </w:r>
    </w:p>
    <w:p w:rsidR="00051362" w:rsidRDefault="00051362">
      <w:pPr>
        <w:pStyle w:val="ConsPlusNormal"/>
        <w:jc w:val="both"/>
      </w:pPr>
      <w:r>
        <w:t xml:space="preserve">(в ред. </w:t>
      </w:r>
      <w:hyperlink r:id="rId59"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22. Заседание комиссии проводится, как правило, в присутствии государственного гражданского служащего Костромской области,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руководителя исполнительного органа государственной власти Костромской области или должность государственной гражданской службы в аппарате администрации Костромской области. О намерении лично присутствовать на заседании комиссии государственный гражданский служащий Костромской области или гражданин, замещавший должность руководителя исполнительного органа государственной власти Костромской области или должность государственной гражданской службы в аппарате администрации Костромской области, указывает в обращении, заявлении или уведомлении, представляемых в соответствии с </w:t>
      </w:r>
      <w:hyperlink w:anchor="P93" w:history="1">
        <w:r>
          <w:rPr>
            <w:color w:val="0000FF"/>
          </w:rPr>
          <w:t>пунктом 14</w:t>
        </w:r>
      </w:hyperlink>
      <w:r>
        <w:t xml:space="preserve"> настоящего Положения.</w:t>
      </w:r>
    </w:p>
    <w:p w:rsidR="00051362" w:rsidRDefault="00051362">
      <w:pPr>
        <w:pStyle w:val="ConsPlusNormal"/>
        <w:jc w:val="both"/>
      </w:pPr>
      <w:r>
        <w:t xml:space="preserve">(п. 22 в ред. </w:t>
      </w:r>
      <w:hyperlink r:id="rId60"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22.1. Заседания комиссии могут проводиться в отсутствие государственного гражданского служащего Костромской области или гражданина, замещавшего должность руководителя исполнительного органа государственной власти Костромской области или замещавшего должность государственной гражданской службы в аппарате администрации Костромской области, в случае:</w:t>
      </w:r>
    </w:p>
    <w:p w:rsidR="00051362" w:rsidRDefault="00051362">
      <w:pPr>
        <w:pStyle w:val="ConsPlusNormal"/>
        <w:ind w:firstLine="540"/>
        <w:jc w:val="both"/>
      </w:pPr>
      <w:r>
        <w:t xml:space="preserve">1) если в обращении, заявлении или уведомлении, предусмотренных </w:t>
      </w:r>
      <w:hyperlink w:anchor="P93" w:history="1">
        <w:r>
          <w:rPr>
            <w:color w:val="0000FF"/>
          </w:rPr>
          <w:t>пунктом 14</w:t>
        </w:r>
      </w:hyperlink>
      <w:r>
        <w:t xml:space="preserve"> настоящего Положения, не содержится указания о намерении государственного гражданского служащего Костромской области или гражданина, замещавшего должность руководителя исполнительного органа государственной власти Костромской области или должность государственной гражданской службы в аппарате администрации Костромской области, лично присутствовать на заседании комиссии;</w:t>
      </w:r>
    </w:p>
    <w:p w:rsidR="00051362" w:rsidRDefault="00051362">
      <w:pPr>
        <w:pStyle w:val="ConsPlusNormal"/>
        <w:ind w:firstLine="540"/>
        <w:jc w:val="both"/>
      </w:pPr>
      <w:r>
        <w:t>2) если государственный гражданский служащий Костромской области или гражданин, замещавший должность руководителя исполнительного органа государственной власти Костромской области или должность государственной гражданской службы в аппарате администрации Костромской области,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1362" w:rsidRDefault="00051362">
      <w:pPr>
        <w:pStyle w:val="ConsPlusNormal"/>
        <w:jc w:val="both"/>
      </w:pPr>
      <w:r>
        <w:t xml:space="preserve">(п. 22.1 введен </w:t>
      </w:r>
      <w:hyperlink r:id="rId61" w:history="1">
        <w:r>
          <w:rPr>
            <w:color w:val="0000FF"/>
          </w:rPr>
          <w:t>постановлением</w:t>
        </w:r>
      </w:hyperlink>
      <w:r>
        <w:t xml:space="preserve"> администрации Костромской области от 15.03.2016 N 79-а)</w:t>
      </w:r>
    </w:p>
    <w:p w:rsidR="00051362" w:rsidRDefault="00051362">
      <w:pPr>
        <w:pStyle w:val="ConsPlusNormal"/>
        <w:ind w:firstLine="540"/>
        <w:jc w:val="both"/>
      </w:pPr>
      <w:r>
        <w:t xml:space="preserve">23. На заседании комиссии заслушиваются пояснения государственного гражданского служащего Костромской области или гражданина, замещавшего должность руководителя </w:t>
      </w:r>
      <w:r>
        <w:lastRenderedPageBreak/>
        <w:t>исполнительного органа государственной власти Костромской области или должность государственной гражданской службы в аппарате администрации Костромской области (с их согласия), и иных лиц, рассматриваются материалы по существу вынесенных на данное заседание вопросов, а также дополнительные материалы.</w:t>
      </w:r>
    </w:p>
    <w:p w:rsidR="00051362" w:rsidRDefault="00051362">
      <w:pPr>
        <w:pStyle w:val="ConsPlusNormal"/>
        <w:jc w:val="both"/>
      </w:pPr>
      <w:r>
        <w:t xml:space="preserve">(в ред. </w:t>
      </w:r>
      <w:hyperlink r:id="rId62"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24. Члены комиссии и лица, участвовавшие в ее заседании, не вправе разглашать сведения, ставшие им известными в ходе работы комиссии.</w:t>
      </w:r>
    </w:p>
    <w:p w:rsidR="00051362" w:rsidRDefault="00051362">
      <w:pPr>
        <w:pStyle w:val="ConsPlusNormal"/>
        <w:ind w:firstLine="540"/>
        <w:jc w:val="both"/>
      </w:pPr>
      <w:bookmarkStart w:id="18" w:name="P139"/>
      <w:bookmarkEnd w:id="18"/>
      <w:r>
        <w:t xml:space="preserve">25. По итогам рассмотрения вопроса, указанного в </w:t>
      </w:r>
      <w:hyperlink w:anchor="P94" w:history="1">
        <w:r>
          <w:rPr>
            <w:color w:val="0000FF"/>
          </w:rPr>
          <w:t>подпункте 1 пункта 14</w:t>
        </w:r>
      </w:hyperlink>
      <w:r>
        <w:t xml:space="preserve"> настоящего Положения, комиссия принимает одно из следующих решений:</w:t>
      </w:r>
    </w:p>
    <w:p w:rsidR="00051362" w:rsidRDefault="00051362">
      <w:pPr>
        <w:pStyle w:val="ConsPlusNormal"/>
        <w:ind w:firstLine="540"/>
        <w:jc w:val="both"/>
      </w:pPr>
      <w:r>
        <w:t>1) установить, что сведения, представленные государственным гражданским служащим Костромской области, являются достоверными и полными;</w:t>
      </w:r>
    </w:p>
    <w:p w:rsidR="00051362" w:rsidRDefault="00051362">
      <w:pPr>
        <w:pStyle w:val="ConsPlusNormal"/>
        <w:ind w:firstLine="540"/>
        <w:jc w:val="both"/>
      </w:pPr>
      <w:r>
        <w:t>2) установить, что сведения, представленные государственным гражданским служащим Костромской области, являются недостоверными и (или) неполными.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w:t>
      </w:r>
    </w:p>
    <w:p w:rsidR="00051362" w:rsidRDefault="00051362">
      <w:pPr>
        <w:pStyle w:val="ConsPlusNormal"/>
        <w:ind w:firstLine="540"/>
        <w:jc w:val="both"/>
      </w:pPr>
      <w:r>
        <w:t>3) установить, что государственный гражданский служащий Костромской области соблюдал требования к служебному поведению и (или) требования об урегулировании конфликта интересов;</w:t>
      </w:r>
    </w:p>
    <w:p w:rsidR="00051362" w:rsidRDefault="00051362">
      <w:pPr>
        <w:pStyle w:val="ConsPlusNormal"/>
        <w:ind w:firstLine="540"/>
        <w:jc w:val="both"/>
      </w:pPr>
      <w:r>
        <w:t>4) установить, что государственный гражданский служащий Костромской области не соблюдал требования к служебному поведению и (или) требования об урегулировании конфликта интересов. В этом случае комиссия рекомендует губернатору Костромской области указать государственному гражданскому служащему Костромской области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 служащему Костромской области конкретную меру ответственности.</w:t>
      </w:r>
    </w:p>
    <w:p w:rsidR="00051362" w:rsidRDefault="00051362">
      <w:pPr>
        <w:pStyle w:val="ConsPlusNormal"/>
        <w:jc w:val="both"/>
      </w:pPr>
      <w:r>
        <w:t xml:space="preserve">(п. 25 в ред. </w:t>
      </w:r>
      <w:hyperlink r:id="rId63"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26. Утратил силу. - </w:t>
      </w:r>
      <w:hyperlink r:id="rId64" w:history="1">
        <w:r>
          <w:rPr>
            <w:color w:val="0000FF"/>
          </w:rPr>
          <w:t>Постановление</w:t>
        </w:r>
      </w:hyperlink>
      <w:r>
        <w:t xml:space="preserve"> Администрации Костромской области от 15.03.2016 N 79-а.</w:t>
      </w:r>
    </w:p>
    <w:p w:rsidR="00051362" w:rsidRDefault="00051362">
      <w:pPr>
        <w:pStyle w:val="ConsPlusNormal"/>
        <w:ind w:firstLine="540"/>
        <w:jc w:val="both"/>
      </w:pPr>
      <w:r>
        <w:t xml:space="preserve">27. По итогам рассмотрения вопроса, указанного в </w:t>
      </w:r>
      <w:hyperlink w:anchor="P95" w:history="1">
        <w:r>
          <w:rPr>
            <w:color w:val="0000FF"/>
          </w:rPr>
          <w:t>подпункте 2 пункта 14</w:t>
        </w:r>
      </w:hyperlink>
      <w:r>
        <w:t xml:space="preserve"> настоящего Положения, комиссия принимает одно из следующих решений:</w:t>
      </w:r>
    </w:p>
    <w:p w:rsidR="00051362" w:rsidRDefault="00051362">
      <w:pPr>
        <w:pStyle w:val="ConsPlusNormal"/>
        <w:jc w:val="both"/>
      </w:pPr>
      <w:r>
        <w:t xml:space="preserve">(в ред. </w:t>
      </w:r>
      <w:hyperlink r:id="rId65"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1) дать гражданину согласие на замещение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государственному управлению этой организацией входили в его должностные (служебные) обязанности;</w:t>
      </w:r>
    </w:p>
    <w:p w:rsidR="00051362" w:rsidRDefault="00051362">
      <w:pPr>
        <w:pStyle w:val="ConsPlusNormal"/>
        <w:ind w:firstLine="540"/>
        <w:jc w:val="both"/>
      </w:pPr>
      <w:r>
        <w:t>2) отказать гражданину в замещении должности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51362" w:rsidRDefault="00051362">
      <w:pPr>
        <w:pStyle w:val="ConsPlusNormal"/>
        <w:ind w:firstLine="540"/>
        <w:jc w:val="both"/>
      </w:pPr>
      <w:r>
        <w:t xml:space="preserve">28. По итогам рассмотрения вопроса, указанного в </w:t>
      </w:r>
      <w:hyperlink w:anchor="P96" w:history="1">
        <w:r>
          <w:rPr>
            <w:color w:val="0000FF"/>
          </w:rPr>
          <w:t>подпункте 3 пункта 14</w:t>
        </w:r>
      </w:hyperlink>
      <w:r>
        <w:t xml:space="preserve"> настоящего Положения, комиссия принимает одно из следующих решений:</w:t>
      </w:r>
    </w:p>
    <w:p w:rsidR="00051362" w:rsidRDefault="00051362">
      <w:pPr>
        <w:pStyle w:val="ConsPlusNormal"/>
        <w:ind w:firstLine="540"/>
        <w:jc w:val="both"/>
      </w:pPr>
      <w:r>
        <w:t>1) признать, что причина непредставления государственным гражданским служащим Костромской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1362" w:rsidRDefault="00051362">
      <w:pPr>
        <w:pStyle w:val="ConsPlusNormal"/>
        <w:ind w:firstLine="540"/>
        <w:jc w:val="both"/>
      </w:pPr>
      <w:r>
        <w:t>2) признать, что причина непредставления государственным гражданским служащим Костромской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гражданскому служащему Костромской области принять меры по представлению указанных сведений;</w:t>
      </w:r>
    </w:p>
    <w:p w:rsidR="00051362" w:rsidRDefault="00051362">
      <w:pPr>
        <w:pStyle w:val="ConsPlusNormal"/>
        <w:ind w:firstLine="540"/>
        <w:jc w:val="both"/>
      </w:pPr>
      <w:r>
        <w:t xml:space="preserve">3) признать, что причина непредставления государственным гражданским служащим Костромской области сведений о доходах, об имуществе и обязательствах имущественного </w:t>
      </w:r>
      <w:r>
        <w:lastRenderedPageBreak/>
        <w:t>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w:t>
      </w:r>
    </w:p>
    <w:p w:rsidR="00051362" w:rsidRDefault="00051362">
      <w:pPr>
        <w:pStyle w:val="ConsPlusNormal"/>
        <w:jc w:val="both"/>
      </w:pPr>
      <w:r>
        <w:t xml:space="preserve">(п. 28 в ред. </w:t>
      </w:r>
      <w:hyperlink r:id="rId66"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28.1. По итогам рассмотрения вопроса, указанного в </w:t>
      </w:r>
      <w:hyperlink w:anchor="P97" w:history="1">
        <w:r>
          <w:rPr>
            <w:color w:val="0000FF"/>
          </w:rPr>
          <w:t>подпункте 4 пункта 14</w:t>
        </w:r>
      </w:hyperlink>
      <w:r>
        <w:t xml:space="preserve"> настоящего Порядка, комиссия принимает следующее решение:</w:t>
      </w:r>
    </w:p>
    <w:p w:rsidR="00051362" w:rsidRDefault="00051362">
      <w:pPr>
        <w:pStyle w:val="ConsPlusNormal"/>
        <w:jc w:val="both"/>
      </w:pPr>
      <w:r>
        <w:t xml:space="preserve">(в ред. </w:t>
      </w:r>
      <w:hyperlink r:id="rId67"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1) признать, что обстоятельства, препятствующие выполнению требований Федерального </w:t>
      </w:r>
      <w:hyperlink r:id="rId68" w:history="1">
        <w:r>
          <w:rPr>
            <w:color w:val="0000FF"/>
          </w:rPr>
          <w:t>закона</w:t>
        </w:r>
      </w:hyperlink>
      <w:r>
        <w:t xml:space="preserve"> от 7 мая 2013 года N 79-ФЗ, являются объективными и уважительными;</w:t>
      </w:r>
    </w:p>
    <w:p w:rsidR="00051362" w:rsidRDefault="00051362">
      <w:pPr>
        <w:pStyle w:val="ConsPlusNormal"/>
        <w:ind w:firstLine="540"/>
        <w:jc w:val="both"/>
      </w:pPr>
      <w:r>
        <w:t xml:space="preserve">2) признать, что обстоятельства, препятствующие выполнению требований Федерального </w:t>
      </w:r>
      <w:hyperlink r:id="rId69" w:history="1">
        <w:r>
          <w:rPr>
            <w:color w:val="0000FF"/>
          </w:rPr>
          <w:t>закона</w:t>
        </w:r>
      </w:hyperlink>
      <w:r>
        <w:t xml:space="preserve"> от 7 мая 2013 года N 79-ФЗ, не являются объективными и уважительными.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w:t>
      </w:r>
    </w:p>
    <w:p w:rsidR="00051362" w:rsidRDefault="00051362">
      <w:pPr>
        <w:pStyle w:val="ConsPlusNormal"/>
        <w:jc w:val="both"/>
      </w:pPr>
      <w:r>
        <w:t xml:space="preserve">(в ред. </w:t>
      </w:r>
      <w:hyperlink r:id="rId70" w:history="1">
        <w:r>
          <w:rPr>
            <w:color w:val="0000FF"/>
          </w:rPr>
          <w:t>постановления</w:t>
        </w:r>
      </w:hyperlink>
      <w:r>
        <w:t xml:space="preserve"> администрации Костромской области от 15.03.2016 N 79-а)</w:t>
      </w:r>
    </w:p>
    <w:p w:rsidR="00051362" w:rsidRDefault="00051362">
      <w:pPr>
        <w:pStyle w:val="ConsPlusNormal"/>
        <w:jc w:val="both"/>
      </w:pPr>
      <w:r>
        <w:t xml:space="preserve">(п. 28.1 введен </w:t>
      </w:r>
      <w:hyperlink r:id="rId71" w:history="1">
        <w:r>
          <w:rPr>
            <w:color w:val="0000FF"/>
          </w:rPr>
          <w:t>постановлением</w:t>
        </w:r>
      </w:hyperlink>
      <w:r>
        <w:t xml:space="preserve"> администрации Костромской области от 13.05.2015 N 173-а)</w:t>
      </w:r>
    </w:p>
    <w:p w:rsidR="00051362" w:rsidRDefault="00051362">
      <w:pPr>
        <w:pStyle w:val="ConsPlusNormal"/>
        <w:ind w:firstLine="540"/>
        <w:jc w:val="both"/>
      </w:pPr>
      <w:r>
        <w:t xml:space="preserve">28.2. По итогам рассмотрения вопроса, указанного в </w:t>
      </w:r>
      <w:hyperlink w:anchor="P98" w:history="1">
        <w:r>
          <w:rPr>
            <w:color w:val="0000FF"/>
          </w:rPr>
          <w:t>подпункте 5 пункта 14</w:t>
        </w:r>
      </w:hyperlink>
      <w:r>
        <w:t xml:space="preserve"> настоящего Положения, комиссия принимает одно из следующих решений:</w:t>
      </w:r>
    </w:p>
    <w:p w:rsidR="00051362" w:rsidRDefault="00051362">
      <w:pPr>
        <w:pStyle w:val="ConsPlusNormal"/>
        <w:ind w:firstLine="540"/>
        <w:jc w:val="both"/>
      </w:pPr>
      <w:r>
        <w:t>1) признать, что при исполнении государственным гражданским служащим Костромской области должностных обязанностей конфликт интересов отсутствует;</w:t>
      </w:r>
    </w:p>
    <w:p w:rsidR="00051362" w:rsidRDefault="00051362">
      <w:pPr>
        <w:pStyle w:val="ConsPlusNormal"/>
        <w:ind w:firstLine="540"/>
        <w:jc w:val="both"/>
      </w:pPr>
      <w:r>
        <w:t>2) признать, что при исполнении государственным гражданским служащим Костромской области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Костромской области и (или) губернатору Костромской области принять меры по урегулированию конфликта интересов или по недопущению его возникновения;</w:t>
      </w:r>
    </w:p>
    <w:p w:rsidR="00051362" w:rsidRDefault="00051362">
      <w:pPr>
        <w:pStyle w:val="ConsPlusNormal"/>
        <w:ind w:firstLine="540"/>
        <w:jc w:val="both"/>
      </w:pPr>
      <w:r>
        <w:t>3) признать, что государственный гражданский служащий Костромской области не соблюдал требования об урегулировании конфликта интересов.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w:t>
      </w:r>
    </w:p>
    <w:p w:rsidR="00051362" w:rsidRDefault="00051362">
      <w:pPr>
        <w:pStyle w:val="ConsPlusNormal"/>
        <w:jc w:val="both"/>
      </w:pPr>
      <w:r>
        <w:t xml:space="preserve">(п. 28.2 введен </w:t>
      </w:r>
      <w:hyperlink r:id="rId72" w:history="1">
        <w:r>
          <w:rPr>
            <w:color w:val="0000FF"/>
          </w:rPr>
          <w:t>постановлением</w:t>
        </w:r>
      </w:hyperlink>
      <w:r>
        <w:t xml:space="preserve"> администрации Костромской области от 15.03.2016 N 79-а)</w:t>
      </w:r>
    </w:p>
    <w:p w:rsidR="00051362" w:rsidRDefault="00051362">
      <w:pPr>
        <w:pStyle w:val="ConsPlusNormal"/>
        <w:ind w:firstLine="540"/>
        <w:jc w:val="both"/>
      </w:pPr>
      <w:bookmarkStart w:id="19" w:name="P166"/>
      <w:bookmarkEnd w:id="19"/>
      <w:r>
        <w:t xml:space="preserve">29. По итогам рассмотрения вопроса, указанного в </w:t>
      </w:r>
      <w:hyperlink w:anchor="P100" w:history="1">
        <w:r>
          <w:rPr>
            <w:color w:val="0000FF"/>
          </w:rPr>
          <w:t>подпункте 7 пункта 14</w:t>
        </w:r>
      </w:hyperlink>
      <w:r>
        <w:t xml:space="preserve"> настоящего Положения, комиссия принимает одно из следующих решений:</w:t>
      </w:r>
    </w:p>
    <w:p w:rsidR="00051362" w:rsidRDefault="00051362">
      <w:pPr>
        <w:pStyle w:val="ConsPlusNormal"/>
        <w:jc w:val="both"/>
      </w:pPr>
      <w:r>
        <w:t xml:space="preserve">(в ред. </w:t>
      </w:r>
      <w:hyperlink r:id="rId73"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1) признать, что сведения, представленные государственным гражданским служащим Костромской области в соответствии с </w:t>
      </w:r>
      <w:hyperlink r:id="rId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достоверными и полными;</w:t>
      </w:r>
    </w:p>
    <w:p w:rsidR="00051362" w:rsidRDefault="00051362">
      <w:pPr>
        <w:pStyle w:val="ConsPlusNormal"/>
        <w:jc w:val="both"/>
      </w:pPr>
      <w:r>
        <w:t xml:space="preserve">(в ред. </w:t>
      </w:r>
      <w:hyperlink r:id="rId75"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2) признать, что сведения, представленные государственным гражданским служащим Костромской области в соответствии с </w:t>
      </w:r>
      <w:hyperlink r:id="rId7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губернатору Костромской области применить к государственному гражданскому служащему Костромской области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1362" w:rsidRDefault="00051362">
      <w:pPr>
        <w:pStyle w:val="ConsPlusNormal"/>
        <w:jc w:val="both"/>
      </w:pPr>
      <w:r>
        <w:t xml:space="preserve">(в ред. </w:t>
      </w:r>
      <w:hyperlink r:id="rId77"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30. По итогам рассмотрения вопросов, предусмотренных </w:t>
      </w:r>
      <w:hyperlink w:anchor="P94" w:history="1">
        <w:r>
          <w:rPr>
            <w:color w:val="0000FF"/>
          </w:rPr>
          <w:t>подпунктами 1</w:t>
        </w:r>
      </w:hyperlink>
      <w:r>
        <w:t>-</w:t>
      </w:r>
      <w:hyperlink w:anchor="P88" w:history="1">
        <w:r>
          <w:rPr>
            <w:color w:val="0000FF"/>
          </w:rPr>
          <w:t>5</w:t>
        </w:r>
      </w:hyperlink>
      <w:r>
        <w:t xml:space="preserve">, </w:t>
      </w:r>
      <w:hyperlink w:anchor="P100" w:history="1">
        <w:r>
          <w:rPr>
            <w:color w:val="0000FF"/>
          </w:rPr>
          <w:t>7 пункта 14</w:t>
        </w:r>
      </w:hyperlink>
      <w:r>
        <w:t xml:space="preserve"> настоящего Положения, при наличии к тому оснований комиссия может принять иное, чем предусмотрено </w:t>
      </w:r>
      <w:hyperlink w:anchor="P139" w:history="1">
        <w:r>
          <w:rPr>
            <w:color w:val="0000FF"/>
          </w:rPr>
          <w:t>пунктами 25</w:t>
        </w:r>
      </w:hyperlink>
      <w:r>
        <w:t>-</w:t>
      </w:r>
      <w:hyperlink w:anchor="P166" w:history="1">
        <w:r>
          <w:rPr>
            <w:color w:val="0000FF"/>
          </w:rPr>
          <w:t>29</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051362" w:rsidRDefault="00051362">
      <w:pPr>
        <w:pStyle w:val="ConsPlusNormal"/>
        <w:jc w:val="both"/>
      </w:pPr>
      <w:r>
        <w:t xml:space="preserve">(в ред. </w:t>
      </w:r>
      <w:hyperlink r:id="rId78"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31. По итогам рассмотрения вопроса, указанного в </w:t>
      </w:r>
      <w:hyperlink w:anchor="P101" w:history="1">
        <w:r>
          <w:rPr>
            <w:color w:val="0000FF"/>
          </w:rPr>
          <w:t>подпункте 8 пункта 14</w:t>
        </w:r>
      </w:hyperlink>
      <w:r>
        <w:t xml:space="preserve"> настоящего Положения, комиссия принимает в отношении гражданина, замещавшего должность </w:t>
      </w:r>
      <w:r>
        <w:lastRenderedPageBreak/>
        <w:t>государственной гражданской службы Костромской области, одно из следующих решений:</w:t>
      </w:r>
    </w:p>
    <w:p w:rsidR="00051362" w:rsidRDefault="00051362">
      <w:pPr>
        <w:pStyle w:val="ConsPlusNormal"/>
        <w:jc w:val="both"/>
      </w:pPr>
      <w:r>
        <w:t xml:space="preserve">(в ред. </w:t>
      </w:r>
      <w:hyperlink r:id="rId79"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1) дать согласие на замещение им должностей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51362" w:rsidRDefault="00051362">
      <w:pPr>
        <w:pStyle w:val="ConsPlusNormal"/>
        <w:ind w:firstLine="540"/>
        <w:jc w:val="both"/>
      </w:pPr>
      <w: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нарушает требования </w:t>
      </w:r>
      <w:hyperlink r:id="rId80"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губернатору Костромской области проинформировать об указанных обстоятельствах органы прокуратуры и уведомившую организацию.</w:t>
      </w:r>
    </w:p>
    <w:p w:rsidR="00051362" w:rsidRDefault="00051362">
      <w:pPr>
        <w:pStyle w:val="ConsPlusNormal"/>
        <w:ind w:firstLine="540"/>
        <w:jc w:val="both"/>
      </w:pPr>
      <w:r>
        <w:t xml:space="preserve">31.1. По итогам рассмотрения вопроса, указанного в </w:t>
      </w:r>
      <w:hyperlink w:anchor="P102" w:history="1">
        <w:r>
          <w:rPr>
            <w:color w:val="0000FF"/>
          </w:rPr>
          <w:t>подпункте 9 пункта 14</w:t>
        </w:r>
      </w:hyperlink>
      <w:r>
        <w:t xml:space="preserve"> настоящего Положения, комиссия принимает одно из следующих решений:</w:t>
      </w:r>
    </w:p>
    <w:p w:rsidR="00051362" w:rsidRDefault="00051362">
      <w:pPr>
        <w:pStyle w:val="ConsPlusNormal"/>
        <w:ind w:firstLine="540"/>
        <w:jc w:val="both"/>
      </w:pPr>
      <w:r>
        <w:t>1) признать, что при выполнении государственным гражданским служащим Костромской области иной оплачиваемой работы конфликт интересов отсутствует;</w:t>
      </w:r>
    </w:p>
    <w:p w:rsidR="00051362" w:rsidRDefault="00051362">
      <w:pPr>
        <w:pStyle w:val="ConsPlusNormal"/>
        <w:ind w:firstLine="540"/>
        <w:jc w:val="both"/>
      </w:pPr>
      <w:r>
        <w:t>2) признать, что при выполнении государственным гражданским служащим Костромской области иной оплачиваемой работы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Костромской области и (или) губернатору Костромской области принять меры по урегулированию конфликта интересов или по недопущению его возникновения.</w:t>
      </w:r>
    </w:p>
    <w:p w:rsidR="00051362" w:rsidRDefault="00051362">
      <w:pPr>
        <w:pStyle w:val="ConsPlusNormal"/>
        <w:jc w:val="both"/>
      </w:pPr>
      <w:r>
        <w:t xml:space="preserve">(п. 31.1 введен </w:t>
      </w:r>
      <w:hyperlink r:id="rId81" w:history="1">
        <w:r>
          <w:rPr>
            <w:color w:val="0000FF"/>
          </w:rPr>
          <w:t>постановлением</w:t>
        </w:r>
      </w:hyperlink>
      <w:r>
        <w:t xml:space="preserve"> администрации Костромской области от 15.03.2016 N 79-а)</w:t>
      </w:r>
    </w:p>
    <w:p w:rsidR="00051362" w:rsidRDefault="00051362">
      <w:pPr>
        <w:pStyle w:val="ConsPlusNormal"/>
        <w:ind w:firstLine="540"/>
        <w:jc w:val="both"/>
      </w:pPr>
      <w:r>
        <w:t xml:space="preserve">31.2. По итогам рассмотрения вопроса, указанного в </w:t>
      </w:r>
      <w:hyperlink w:anchor="P103" w:history="1">
        <w:r>
          <w:rPr>
            <w:color w:val="0000FF"/>
          </w:rPr>
          <w:t>подпункте 10 пункта 14</w:t>
        </w:r>
      </w:hyperlink>
      <w:r>
        <w:t xml:space="preserve"> настоящего Положения, комиссия принимает одно из следующих решений:</w:t>
      </w:r>
    </w:p>
    <w:p w:rsidR="00051362" w:rsidRDefault="00051362">
      <w:pPr>
        <w:pStyle w:val="ConsPlusNormal"/>
        <w:ind w:firstLine="540"/>
        <w:jc w:val="both"/>
      </w:pPr>
      <w:r>
        <w:t>1) дать согласие на избрание (назначение) представителем интересов Костромской области в органе управления хозяйственного общества;</w:t>
      </w:r>
    </w:p>
    <w:p w:rsidR="00051362" w:rsidRDefault="00051362">
      <w:pPr>
        <w:pStyle w:val="ConsPlusNormal"/>
        <w:ind w:firstLine="540"/>
        <w:jc w:val="both"/>
      </w:pPr>
      <w:r>
        <w:t>2) не согласовать кандидатуру на избрание (назначение) представителем интересов Костромской области в органе управления хозяйственного общества и мотивировать свой отказ.</w:t>
      </w:r>
    </w:p>
    <w:p w:rsidR="00051362" w:rsidRDefault="00051362">
      <w:pPr>
        <w:pStyle w:val="ConsPlusNormal"/>
        <w:jc w:val="both"/>
      </w:pPr>
      <w:r>
        <w:t xml:space="preserve">(п. 31.2 введен </w:t>
      </w:r>
      <w:hyperlink r:id="rId82" w:history="1">
        <w:r>
          <w:rPr>
            <w:color w:val="0000FF"/>
          </w:rPr>
          <w:t>постановлением</w:t>
        </w:r>
      </w:hyperlink>
      <w:r>
        <w:t xml:space="preserve"> администрации Костромской области от 15.03.2016 N 79-а)</w:t>
      </w:r>
    </w:p>
    <w:p w:rsidR="00051362" w:rsidRDefault="00051362">
      <w:pPr>
        <w:pStyle w:val="ConsPlusNormal"/>
        <w:ind w:firstLine="540"/>
        <w:jc w:val="both"/>
      </w:pPr>
      <w:r>
        <w:t xml:space="preserve">32. По итогам рассмотрения вопроса, предусмотренного </w:t>
      </w:r>
      <w:hyperlink w:anchor="P99" w:history="1">
        <w:r>
          <w:rPr>
            <w:color w:val="0000FF"/>
          </w:rPr>
          <w:t>подпунктом 6 пункта 14</w:t>
        </w:r>
      </w:hyperlink>
      <w:r>
        <w:t xml:space="preserve"> настоящего Положения, комиссия принимает соответствующее решение.</w:t>
      </w:r>
    </w:p>
    <w:p w:rsidR="00051362" w:rsidRDefault="00051362">
      <w:pPr>
        <w:pStyle w:val="ConsPlusNormal"/>
        <w:jc w:val="both"/>
      </w:pPr>
      <w:r>
        <w:t xml:space="preserve">(в ред. </w:t>
      </w:r>
      <w:hyperlink r:id="rId83"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33. Для исполнения решений комиссии могут быть подготовлены проекты нормативных правовых актов, решений или поручений губернатора Костромской области, которые в установленном порядке представляются на рассмотрение губернатору Костромской области.</w:t>
      </w:r>
    </w:p>
    <w:p w:rsidR="00051362" w:rsidRDefault="00051362">
      <w:pPr>
        <w:pStyle w:val="ConsPlusNormal"/>
        <w:ind w:firstLine="540"/>
        <w:jc w:val="both"/>
      </w:pPr>
      <w:r>
        <w:t xml:space="preserve">34. Решения комиссии по вопросам, указанным в </w:t>
      </w:r>
      <w:hyperlink w:anchor="P93" w:history="1">
        <w:r>
          <w:rPr>
            <w:color w:val="0000FF"/>
          </w:rPr>
          <w:t>пункте 14</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1362" w:rsidRDefault="00051362">
      <w:pPr>
        <w:pStyle w:val="ConsPlusNormal"/>
        <w:ind w:firstLine="540"/>
        <w:jc w:val="both"/>
      </w:pPr>
      <w:r>
        <w:t xml:space="preserve">35.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95" w:history="1">
        <w:r>
          <w:rPr>
            <w:color w:val="0000FF"/>
          </w:rPr>
          <w:t>подпункте 2 пункта 14</w:t>
        </w:r>
      </w:hyperlink>
      <w:r>
        <w:t xml:space="preserve"> настоящего Положения, для губернатора Костромской области носят рекомендательный характер. Решение, принимаемое по итогам рассмотрения вопроса, указанного в </w:t>
      </w:r>
      <w:hyperlink w:anchor="P95" w:history="1">
        <w:r>
          <w:rPr>
            <w:color w:val="0000FF"/>
          </w:rPr>
          <w:t>подпункте 2 пункта 14</w:t>
        </w:r>
      </w:hyperlink>
      <w:r>
        <w:t xml:space="preserve"> настоящего Положения, носит обязательный характер.</w:t>
      </w:r>
    </w:p>
    <w:p w:rsidR="00051362" w:rsidRDefault="00051362">
      <w:pPr>
        <w:pStyle w:val="ConsPlusNormal"/>
        <w:jc w:val="both"/>
      </w:pPr>
      <w:r>
        <w:t xml:space="preserve">(в ред. </w:t>
      </w:r>
      <w:hyperlink r:id="rId84"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36. В протоколе заседания комиссии указываются:</w:t>
      </w:r>
    </w:p>
    <w:p w:rsidR="00051362" w:rsidRDefault="00051362">
      <w:pPr>
        <w:pStyle w:val="ConsPlusNormal"/>
        <w:ind w:firstLine="540"/>
        <w:jc w:val="both"/>
      </w:pPr>
      <w:r>
        <w:t>1) дата заседания комиссии, фамилии, имена, отчества членов комиссии и других лиц, присутствующих на заседании;</w:t>
      </w:r>
    </w:p>
    <w:p w:rsidR="00051362" w:rsidRDefault="00051362">
      <w:pPr>
        <w:pStyle w:val="ConsPlusNormal"/>
        <w:ind w:firstLine="540"/>
        <w:jc w:val="both"/>
      </w:pPr>
      <w:r>
        <w:t>2)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Костромской области,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51362" w:rsidRDefault="00051362">
      <w:pPr>
        <w:pStyle w:val="ConsPlusNormal"/>
        <w:jc w:val="both"/>
      </w:pPr>
      <w:r>
        <w:t xml:space="preserve">(в ред. </w:t>
      </w:r>
      <w:hyperlink r:id="rId85"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3) предъявляемые к государственному гражданскому служащему Костромской области </w:t>
      </w:r>
      <w:r>
        <w:lastRenderedPageBreak/>
        <w:t>претензии, материалы, на которых они основываются;</w:t>
      </w:r>
    </w:p>
    <w:p w:rsidR="00051362" w:rsidRDefault="00051362">
      <w:pPr>
        <w:pStyle w:val="ConsPlusNormal"/>
        <w:jc w:val="both"/>
      </w:pPr>
      <w:r>
        <w:t xml:space="preserve">(в ред. </w:t>
      </w:r>
      <w:hyperlink r:id="rId86"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4) содержание пояснений государственного гражданского служащего Костромской области и других лиц по существу предъявляемых претензий;</w:t>
      </w:r>
    </w:p>
    <w:p w:rsidR="00051362" w:rsidRDefault="00051362">
      <w:pPr>
        <w:pStyle w:val="ConsPlusNormal"/>
        <w:jc w:val="both"/>
      </w:pPr>
      <w:r>
        <w:t xml:space="preserve">(в ред. </w:t>
      </w:r>
      <w:hyperlink r:id="rId87"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5) фамилии, имена, отчества выступивших на заседании лиц и краткое изложение их выступлений;</w:t>
      </w:r>
    </w:p>
    <w:p w:rsidR="00051362" w:rsidRDefault="00051362">
      <w:pPr>
        <w:pStyle w:val="ConsPlusNormal"/>
        <w:ind w:firstLine="540"/>
        <w:jc w:val="both"/>
      </w:pPr>
      <w:r>
        <w:t>6) источник информации, содержащей основания для проведения заседания комиссии, дата поступления информации в администрацию Костромской области;</w:t>
      </w:r>
    </w:p>
    <w:p w:rsidR="00051362" w:rsidRDefault="00051362">
      <w:pPr>
        <w:pStyle w:val="ConsPlusNormal"/>
        <w:ind w:firstLine="540"/>
        <w:jc w:val="both"/>
      </w:pPr>
      <w:r>
        <w:t>7) другие сведения;</w:t>
      </w:r>
    </w:p>
    <w:p w:rsidR="00051362" w:rsidRDefault="00051362">
      <w:pPr>
        <w:pStyle w:val="ConsPlusNormal"/>
        <w:ind w:firstLine="540"/>
        <w:jc w:val="both"/>
      </w:pPr>
      <w:r>
        <w:t>8) результаты голосования;</w:t>
      </w:r>
    </w:p>
    <w:p w:rsidR="00051362" w:rsidRDefault="00051362">
      <w:pPr>
        <w:pStyle w:val="ConsPlusNormal"/>
        <w:ind w:firstLine="540"/>
        <w:jc w:val="both"/>
      </w:pPr>
      <w:r>
        <w:t>9) решение и обоснование его принятия.</w:t>
      </w:r>
    </w:p>
    <w:p w:rsidR="00051362" w:rsidRDefault="00051362">
      <w:pPr>
        <w:pStyle w:val="ConsPlusNormal"/>
        <w:ind w:firstLine="540"/>
        <w:jc w:val="both"/>
      </w:pPr>
      <w:r>
        <w:t>37.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 Костромской области.</w:t>
      </w:r>
    </w:p>
    <w:p w:rsidR="00051362" w:rsidRDefault="00051362">
      <w:pPr>
        <w:pStyle w:val="ConsPlusNormal"/>
        <w:jc w:val="both"/>
      </w:pPr>
      <w:r>
        <w:t xml:space="preserve">(в ред. </w:t>
      </w:r>
      <w:hyperlink r:id="rId88"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38. Копии протокола заседания комиссии в 7-дневный срок со дня заседания направляются губернатору Костромской области, полностью или в виде выписок из него - государственному гражданскому служащему Костромской области, а также по решению комиссии - иным заинтересованным лицам.</w:t>
      </w:r>
    </w:p>
    <w:p w:rsidR="00051362" w:rsidRDefault="00051362">
      <w:pPr>
        <w:pStyle w:val="ConsPlusNormal"/>
        <w:jc w:val="both"/>
      </w:pPr>
      <w:r>
        <w:t xml:space="preserve">(в ред. </w:t>
      </w:r>
      <w:hyperlink r:id="rId89"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39. Губернатор Костромской области при рассмотрении протокола заседания комиссии вправе учесть содержащиеся в нем рекомендации при принятии решения о применении к государственному гражданскому служащему Костромской области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Председатель комиссии в месячный срок организует уведомление комиссии о результатах рассмотрения губернатором Костромской области рекомендаций комиссии и принятом решении. Решение губернатора Костромской области оглашается на ближайшем заседании комиссии и принимается к сведению без обсуждения.</w:t>
      </w:r>
    </w:p>
    <w:p w:rsidR="00051362" w:rsidRDefault="00051362">
      <w:pPr>
        <w:pStyle w:val="ConsPlusNormal"/>
        <w:jc w:val="both"/>
      </w:pPr>
      <w:r>
        <w:t xml:space="preserve">(в ред. </w:t>
      </w:r>
      <w:hyperlink r:id="rId90"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40. В случае установления комиссией признаков дисциплинарного проступка в действиях (бездействии) государственного гражданского служащего Костромской области информация об этом представляется губернатору Костромской области для решения вопроса о применении к государственному гражданскому служащему Костромской области мер ответственности, предусмотренных нормативными правовыми актами Российской Федерации.</w:t>
      </w:r>
    </w:p>
    <w:p w:rsidR="00051362" w:rsidRDefault="00051362">
      <w:pPr>
        <w:pStyle w:val="ConsPlusNormal"/>
        <w:jc w:val="both"/>
      </w:pPr>
      <w:r>
        <w:t xml:space="preserve">(в ред. </w:t>
      </w:r>
      <w:hyperlink r:id="rId91"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41. В случае установления комиссией факта совершения государственным гражданским служащим Костромской области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051362" w:rsidRDefault="00051362">
      <w:pPr>
        <w:pStyle w:val="ConsPlusNormal"/>
        <w:jc w:val="both"/>
      </w:pPr>
      <w:r>
        <w:t xml:space="preserve">(в ред. </w:t>
      </w:r>
      <w:hyperlink r:id="rId92"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42. Копия протокола заседания комиссии или выписка из него приобщается к личному делу государственного гражданского служащего Костромской области,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51362" w:rsidRDefault="00051362">
      <w:pPr>
        <w:pStyle w:val="ConsPlusNormal"/>
        <w:jc w:val="both"/>
      </w:pPr>
      <w:r>
        <w:t xml:space="preserve">(в ред. </w:t>
      </w:r>
      <w:hyperlink r:id="rId93"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 xml:space="preserve">43. Выписка из решения комиссии, заверенная подписью секретаря комиссии и печатью администрации Костромской области, вручается гражданину, замещавшему должность государственной гражданской службы Костромской области, в отношении которого рассматривался вопрос, указанный в </w:t>
      </w:r>
      <w:hyperlink w:anchor="P95" w:history="1">
        <w:r>
          <w:rPr>
            <w:color w:val="0000FF"/>
          </w:rPr>
          <w:t>подпункте 2 пункта 14</w:t>
        </w:r>
      </w:hyperlink>
      <w:r>
        <w:t xml:space="preserve"> настоящего Положения, под роспись </w:t>
      </w:r>
      <w:r>
        <w:lastRenderedPageBreak/>
        <w:t>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51362" w:rsidRDefault="00051362">
      <w:pPr>
        <w:pStyle w:val="ConsPlusNormal"/>
        <w:jc w:val="both"/>
      </w:pPr>
      <w:r>
        <w:t xml:space="preserve">(п. 43 в ред. </w:t>
      </w:r>
      <w:hyperlink r:id="rId94" w:history="1">
        <w:r>
          <w:rPr>
            <w:color w:val="0000FF"/>
          </w:rPr>
          <w:t>постановления</w:t>
        </w:r>
      </w:hyperlink>
      <w:r>
        <w:t xml:space="preserve"> администрации Костромской области от 15.03.2016 N 79-а)</w:t>
      </w:r>
    </w:p>
    <w:p w:rsidR="00051362" w:rsidRDefault="00051362">
      <w:pPr>
        <w:pStyle w:val="ConsPlusNormal"/>
        <w:ind w:firstLine="540"/>
        <w:jc w:val="both"/>
      </w:pPr>
      <w:r>
        <w:t>44. Организационно-техническое и документационное обеспечение деятельности комиссии, а также информирование членов комиссии и участников заседания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по профилактике коррупционных и иных правонарушений администрации Костромской области.</w:t>
      </w:r>
    </w:p>
    <w:p w:rsidR="00051362" w:rsidRDefault="00051362">
      <w:pPr>
        <w:pStyle w:val="ConsPlusNormal"/>
        <w:jc w:val="both"/>
      </w:pPr>
      <w:r>
        <w:t xml:space="preserve">(в ред. </w:t>
      </w:r>
      <w:hyperlink r:id="rId95" w:history="1">
        <w:r>
          <w:rPr>
            <w:color w:val="0000FF"/>
          </w:rPr>
          <w:t>постановления</w:t>
        </w:r>
      </w:hyperlink>
      <w:r>
        <w:t xml:space="preserve"> администрации Костромской области от 15.03.2016 N 79-а)</w:t>
      </w:r>
    </w:p>
    <w:p w:rsidR="00051362" w:rsidRDefault="00051362">
      <w:pPr>
        <w:pStyle w:val="ConsPlusNormal"/>
        <w:jc w:val="both"/>
      </w:pPr>
    </w:p>
    <w:p w:rsidR="00051362" w:rsidRDefault="00051362">
      <w:pPr>
        <w:pStyle w:val="ConsPlusNormal"/>
        <w:jc w:val="both"/>
      </w:pPr>
    </w:p>
    <w:p w:rsidR="00051362" w:rsidRDefault="00051362">
      <w:pPr>
        <w:pStyle w:val="ConsPlusNormal"/>
        <w:jc w:val="both"/>
      </w:pPr>
    </w:p>
    <w:p w:rsidR="00051362" w:rsidRDefault="00051362">
      <w:pPr>
        <w:pStyle w:val="ConsPlusNormal"/>
        <w:jc w:val="both"/>
      </w:pPr>
    </w:p>
    <w:p w:rsidR="00051362" w:rsidRDefault="00051362">
      <w:pPr>
        <w:pStyle w:val="ConsPlusNormal"/>
        <w:jc w:val="both"/>
      </w:pPr>
    </w:p>
    <w:p w:rsidR="00051362" w:rsidRDefault="00051362">
      <w:pPr>
        <w:sectPr w:rsidR="00051362" w:rsidSect="00E245C4">
          <w:pgSz w:w="11906" w:h="16838"/>
          <w:pgMar w:top="1134" w:right="850" w:bottom="1134" w:left="1701" w:header="708" w:footer="708" w:gutter="0"/>
          <w:cols w:space="708"/>
          <w:docGrid w:linePitch="360"/>
        </w:sectPr>
      </w:pPr>
    </w:p>
    <w:p w:rsidR="00051362" w:rsidRDefault="00051362">
      <w:pPr>
        <w:pStyle w:val="ConsPlusNormal"/>
        <w:jc w:val="right"/>
        <w:outlineLvl w:val="0"/>
      </w:pPr>
      <w:r>
        <w:lastRenderedPageBreak/>
        <w:t>Приложение N 2</w:t>
      </w:r>
    </w:p>
    <w:p w:rsidR="00051362" w:rsidRDefault="00051362">
      <w:pPr>
        <w:pStyle w:val="ConsPlusNormal"/>
        <w:jc w:val="both"/>
      </w:pPr>
    </w:p>
    <w:p w:rsidR="00051362" w:rsidRDefault="00051362">
      <w:pPr>
        <w:pStyle w:val="ConsPlusNormal"/>
        <w:jc w:val="right"/>
      </w:pPr>
      <w:r>
        <w:t>Утвержден</w:t>
      </w:r>
    </w:p>
    <w:p w:rsidR="00051362" w:rsidRDefault="00051362">
      <w:pPr>
        <w:pStyle w:val="ConsPlusNormal"/>
        <w:jc w:val="right"/>
      </w:pPr>
      <w:r>
        <w:t>постановлением</w:t>
      </w:r>
    </w:p>
    <w:p w:rsidR="00051362" w:rsidRDefault="00051362">
      <w:pPr>
        <w:pStyle w:val="ConsPlusNormal"/>
        <w:jc w:val="right"/>
      </w:pPr>
      <w:r>
        <w:t>администрации</w:t>
      </w:r>
    </w:p>
    <w:p w:rsidR="00051362" w:rsidRDefault="00051362">
      <w:pPr>
        <w:pStyle w:val="ConsPlusNormal"/>
        <w:jc w:val="right"/>
      </w:pPr>
      <w:r>
        <w:t>Костромской области</w:t>
      </w:r>
    </w:p>
    <w:p w:rsidR="00051362" w:rsidRDefault="00051362">
      <w:pPr>
        <w:pStyle w:val="ConsPlusNormal"/>
        <w:jc w:val="right"/>
      </w:pPr>
      <w:r>
        <w:t>от 7 сентября 2010 г. N 315-а</w:t>
      </w:r>
    </w:p>
    <w:p w:rsidR="00051362" w:rsidRDefault="00051362">
      <w:pPr>
        <w:pStyle w:val="ConsPlusNormal"/>
        <w:jc w:val="both"/>
      </w:pPr>
    </w:p>
    <w:p w:rsidR="00051362" w:rsidRDefault="00051362">
      <w:pPr>
        <w:pStyle w:val="ConsPlusTitle"/>
        <w:jc w:val="center"/>
      </w:pPr>
      <w:bookmarkStart w:id="20" w:name="P234"/>
      <w:bookmarkEnd w:id="20"/>
      <w:r>
        <w:t>СОСТАВ</w:t>
      </w:r>
    </w:p>
    <w:p w:rsidR="00051362" w:rsidRDefault="00051362">
      <w:pPr>
        <w:pStyle w:val="ConsPlusTitle"/>
        <w:jc w:val="center"/>
      </w:pPr>
      <w:r>
        <w:t>комиссии по соблюдению требований к служебному поведению</w:t>
      </w:r>
    </w:p>
    <w:p w:rsidR="00051362" w:rsidRDefault="00051362">
      <w:pPr>
        <w:pStyle w:val="ConsPlusTitle"/>
        <w:jc w:val="center"/>
      </w:pPr>
      <w:r>
        <w:t>государственных гражданских служащих Костромской области</w:t>
      </w:r>
    </w:p>
    <w:p w:rsidR="00051362" w:rsidRDefault="00051362">
      <w:pPr>
        <w:pStyle w:val="ConsPlusTitle"/>
        <w:jc w:val="center"/>
      </w:pPr>
      <w:r>
        <w:t>и урегулированию конфликта интересов</w:t>
      </w:r>
    </w:p>
    <w:p w:rsidR="00051362" w:rsidRDefault="00051362">
      <w:pPr>
        <w:pStyle w:val="ConsPlusNormal"/>
        <w:jc w:val="center"/>
      </w:pPr>
    </w:p>
    <w:p w:rsidR="00051362" w:rsidRDefault="00051362">
      <w:pPr>
        <w:pStyle w:val="ConsPlusNormal"/>
        <w:jc w:val="center"/>
      </w:pPr>
      <w:r>
        <w:t>Список изменяющих документов</w:t>
      </w:r>
    </w:p>
    <w:p w:rsidR="00051362" w:rsidRDefault="00051362">
      <w:pPr>
        <w:pStyle w:val="ConsPlusNormal"/>
        <w:jc w:val="center"/>
      </w:pPr>
      <w:r>
        <w:t>(в ред. постановлений администрации Костромской области</w:t>
      </w:r>
    </w:p>
    <w:p w:rsidR="00051362" w:rsidRDefault="00051362">
      <w:pPr>
        <w:pStyle w:val="ConsPlusNormal"/>
        <w:jc w:val="center"/>
      </w:pPr>
      <w:r>
        <w:t xml:space="preserve">от 13.05.2015 </w:t>
      </w:r>
      <w:hyperlink r:id="rId96" w:history="1">
        <w:r>
          <w:rPr>
            <w:color w:val="0000FF"/>
          </w:rPr>
          <w:t>N 173-а</w:t>
        </w:r>
      </w:hyperlink>
      <w:r>
        <w:t xml:space="preserve">, от 15.03.2016 </w:t>
      </w:r>
      <w:hyperlink r:id="rId97" w:history="1">
        <w:r>
          <w:rPr>
            <w:color w:val="0000FF"/>
          </w:rPr>
          <w:t>N 79-а</w:t>
        </w:r>
      </w:hyperlink>
      <w:r>
        <w:t>)</w:t>
      </w:r>
    </w:p>
    <w:p w:rsidR="00051362" w:rsidRDefault="00051362">
      <w:pPr>
        <w:pStyle w:val="ConsPlusNormal"/>
        <w:jc w:val="both"/>
      </w:pPr>
    </w:p>
    <w:tbl>
      <w:tblPr>
        <w:tblW w:w="0" w:type="auto"/>
        <w:tblLayout w:type="fixed"/>
        <w:tblCellMar>
          <w:top w:w="102" w:type="dxa"/>
          <w:left w:w="62" w:type="dxa"/>
          <w:bottom w:w="102" w:type="dxa"/>
          <w:right w:w="62" w:type="dxa"/>
        </w:tblCellMar>
        <w:tblLook w:val="0000"/>
      </w:tblPr>
      <w:tblGrid>
        <w:gridCol w:w="3369"/>
        <w:gridCol w:w="442"/>
        <w:gridCol w:w="5783"/>
      </w:tblGrid>
      <w:tr w:rsidR="00051362">
        <w:tc>
          <w:tcPr>
            <w:tcW w:w="3369" w:type="dxa"/>
            <w:tcBorders>
              <w:top w:val="nil"/>
              <w:left w:val="nil"/>
              <w:bottom w:val="nil"/>
              <w:right w:val="nil"/>
            </w:tcBorders>
          </w:tcPr>
          <w:p w:rsidR="00051362" w:rsidRDefault="00051362">
            <w:pPr>
              <w:pStyle w:val="ConsPlusNormal"/>
            </w:pPr>
            <w:r>
              <w:t>Кирпичник</w:t>
            </w:r>
          </w:p>
          <w:p w:rsidR="00051362" w:rsidRDefault="00051362">
            <w:pPr>
              <w:pStyle w:val="ConsPlusNormal"/>
            </w:pPr>
            <w:r>
              <w:t>Владимир Григорьевич</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заместитель губернатора Костромской области, председатель комиссии</w:t>
            </w:r>
          </w:p>
        </w:tc>
      </w:tr>
      <w:tr w:rsidR="00051362">
        <w:tc>
          <w:tcPr>
            <w:tcW w:w="3369" w:type="dxa"/>
            <w:tcBorders>
              <w:top w:val="nil"/>
              <w:left w:val="nil"/>
              <w:bottom w:val="nil"/>
              <w:right w:val="nil"/>
            </w:tcBorders>
          </w:tcPr>
          <w:p w:rsidR="00051362" w:rsidRDefault="00051362">
            <w:pPr>
              <w:pStyle w:val="ConsPlusNormal"/>
            </w:pPr>
            <w:r>
              <w:t>Смирнова</w:t>
            </w:r>
          </w:p>
          <w:p w:rsidR="00051362" w:rsidRDefault="00051362">
            <w:pPr>
              <w:pStyle w:val="ConsPlusNormal"/>
            </w:pPr>
            <w:r>
              <w:t>Марина Борисовна</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руководитель аппарата администрации Костромской области, заместитель председателя комиссии</w:t>
            </w:r>
          </w:p>
        </w:tc>
      </w:tr>
      <w:tr w:rsidR="00051362">
        <w:tc>
          <w:tcPr>
            <w:tcW w:w="3369" w:type="dxa"/>
            <w:tcBorders>
              <w:top w:val="nil"/>
              <w:left w:val="nil"/>
              <w:bottom w:val="nil"/>
              <w:right w:val="nil"/>
            </w:tcBorders>
          </w:tcPr>
          <w:p w:rsidR="00051362" w:rsidRDefault="00051362">
            <w:pPr>
              <w:pStyle w:val="ConsPlusNormal"/>
            </w:pPr>
            <w:r>
              <w:t>Пронин</w:t>
            </w:r>
          </w:p>
          <w:p w:rsidR="00051362" w:rsidRDefault="00051362">
            <w:pPr>
              <w:pStyle w:val="ConsPlusNormal"/>
            </w:pPr>
            <w:r>
              <w:t>Константин Васильевич</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начальник управления государственной службы и кадровой работы администрации Костромской области, заместитель председателя комиссии</w:t>
            </w:r>
          </w:p>
        </w:tc>
      </w:tr>
      <w:tr w:rsidR="00051362">
        <w:tc>
          <w:tcPr>
            <w:tcW w:w="3369" w:type="dxa"/>
            <w:tcBorders>
              <w:top w:val="nil"/>
              <w:left w:val="nil"/>
              <w:bottom w:val="nil"/>
              <w:right w:val="nil"/>
            </w:tcBorders>
          </w:tcPr>
          <w:p w:rsidR="00051362" w:rsidRDefault="00051362">
            <w:pPr>
              <w:pStyle w:val="ConsPlusNormal"/>
            </w:pPr>
            <w:r>
              <w:t>Ветюгов</w:t>
            </w:r>
          </w:p>
          <w:p w:rsidR="00051362" w:rsidRDefault="00051362">
            <w:pPr>
              <w:pStyle w:val="ConsPlusNormal"/>
            </w:pPr>
            <w:r>
              <w:t>Сергей Александрович</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консультант отдела по профилактике коррупционных и иных правонарушений администрации Костромской области, секретарь комиссии</w:t>
            </w:r>
          </w:p>
        </w:tc>
      </w:tr>
      <w:tr w:rsidR="00051362">
        <w:tc>
          <w:tcPr>
            <w:tcW w:w="3369" w:type="dxa"/>
            <w:tcBorders>
              <w:top w:val="nil"/>
              <w:left w:val="nil"/>
              <w:bottom w:val="nil"/>
              <w:right w:val="nil"/>
            </w:tcBorders>
          </w:tcPr>
          <w:p w:rsidR="00051362" w:rsidRDefault="00051362">
            <w:pPr>
              <w:pStyle w:val="ConsPlusNormal"/>
            </w:pPr>
            <w:r>
              <w:t>Афанасьев</w:t>
            </w:r>
          </w:p>
          <w:p w:rsidR="00051362" w:rsidRDefault="00051362">
            <w:pPr>
              <w:pStyle w:val="ConsPlusNormal"/>
            </w:pPr>
            <w:r>
              <w:t>Андрей Павлович</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начальник правового управления администрации Костромской области</w:t>
            </w:r>
          </w:p>
        </w:tc>
      </w:tr>
      <w:tr w:rsidR="00051362">
        <w:tc>
          <w:tcPr>
            <w:tcW w:w="3369" w:type="dxa"/>
            <w:tcBorders>
              <w:top w:val="nil"/>
              <w:left w:val="nil"/>
              <w:bottom w:val="nil"/>
              <w:right w:val="nil"/>
            </w:tcBorders>
          </w:tcPr>
          <w:p w:rsidR="00051362" w:rsidRDefault="00051362">
            <w:pPr>
              <w:pStyle w:val="ConsPlusNormal"/>
            </w:pPr>
            <w:r>
              <w:t>Бузин</w:t>
            </w:r>
          </w:p>
          <w:p w:rsidR="00051362" w:rsidRDefault="00051362">
            <w:pPr>
              <w:pStyle w:val="ConsPlusNormal"/>
            </w:pPr>
            <w:r>
              <w:lastRenderedPageBreak/>
              <w:t>Геннадий Валентинович</w:t>
            </w:r>
          </w:p>
        </w:tc>
        <w:tc>
          <w:tcPr>
            <w:tcW w:w="442" w:type="dxa"/>
            <w:tcBorders>
              <w:top w:val="nil"/>
              <w:left w:val="nil"/>
              <w:bottom w:val="nil"/>
              <w:right w:val="nil"/>
            </w:tcBorders>
          </w:tcPr>
          <w:p w:rsidR="00051362" w:rsidRDefault="00051362">
            <w:pPr>
              <w:pStyle w:val="ConsPlusNormal"/>
              <w:jc w:val="center"/>
            </w:pPr>
            <w:r>
              <w:lastRenderedPageBreak/>
              <w:t>-</w:t>
            </w:r>
          </w:p>
        </w:tc>
        <w:tc>
          <w:tcPr>
            <w:tcW w:w="5783" w:type="dxa"/>
            <w:tcBorders>
              <w:top w:val="nil"/>
              <w:left w:val="nil"/>
              <w:bottom w:val="nil"/>
              <w:right w:val="nil"/>
            </w:tcBorders>
          </w:tcPr>
          <w:p w:rsidR="00051362" w:rsidRDefault="00051362">
            <w:pPr>
              <w:pStyle w:val="ConsPlusNormal"/>
              <w:jc w:val="both"/>
            </w:pPr>
            <w:r>
              <w:t xml:space="preserve">старший инспектор направления по профилактике </w:t>
            </w:r>
            <w:r>
              <w:lastRenderedPageBreak/>
              <w:t>коррупционных и иных правонарушений Инспекции по личному составу Управления по работе с личным составом УМВД России по Костромской области (по согласованию)</w:t>
            </w:r>
          </w:p>
        </w:tc>
      </w:tr>
      <w:tr w:rsidR="00051362">
        <w:tc>
          <w:tcPr>
            <w:tcW w:w="3369" w:type="dxa"/>
            <w:tcBorders>
              <w:top w:val="nil"/>
              <w:left w:val="nil"/>
              <w:bottom w:val="nil"/>
              <w:right w:val="nil"/>
            </w:tcBorders>
          </w:tcPr>
          <w:p w:rsidR="00051362" w:rsidRDefault="00051362">
            <w:pPr>
              <w:pStyle w:val="ConsPlusNormal"/>
            </w:pPr>
            <w:r>
              <w:lastRenderedPageBreak/>
              <w:t>Булатов</w:t>
            </w:r>
          </w:p>
          <w:p w:rsidR="00051362" w:rsidRDefault="00051362">
            <w:pPr>
              <w:pStyle w:val="ConsPlusNormal"/>
            </w:pPr>
            <w:r>
              <w:t>Владимир Витальевич</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заместитель председателя Общественной палаты Костромской области (по согласованию)</w:t>
            </w:r>
          </w:p>
        </w:tc>
      </w:tr>
      <w:tr w:rsidR="00051362">
        <w:tc>
          <w:tcPr>
            <w:tcW w:w="3369" w:type="dxa"/>
            <w:tcBorders>
              <w:top w:val="nil"/>
              <w:left w:val="nil"/>
              <w:bottom w:val="nil"/>
              <w:right w:val="nil"/>
            </w:tcBorders>
          </w:tcPr>
          <w:p w:rsidR="00051362" w:rsidRDefault="00051362">
            <w:pPr>
              <w:pStyle w:val="ConsPlusNormal"/>
            </w:pPr>
            <w:r>
              <w:t>Ильяшенко</w:t>
            </w:r>
          </w:p>
          <w:p w:rsidR="00051362" w:rsidRDefault="00051362">
            <w:pPr>
              <w:pStyle w:val="ConsPlusNormal"/>
            </w:pPr>
            <w:r>
              <w:t>Петр Владимирович</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начальник отдела по профилактике коррупционных и иных правонарушений администрации Костромской области</w:t>
            </w:r>
          </w:p>
        </w:tc>
      </w:tr>
      <w:tr w:rsidR="00051362">
        <w:tc>
          <w:tcPr>
            <w:tcW w:w="3369" w:type="dxa"/>
            <w:tcBorders>
              <w:top w:val="nil"/>
              <w:left w:val="nil"/>
              <w:bottom w:val="nil"/>
              <w:right w:val="nil"/>
            </w:tcBorders>
          </w:tcPr>
          <w:p w:rsidR="00051362" w:rsidRDefault="00051362">
            <w:pPr>
              <w:pStyle w:val="ConsPlusNormal"/>
            </w:pPr>
            <w:r>
              <w:t>Овчинникова</w:t>
            </w:r>
          </w:p>
          <w:p w:rsidR="00051362" w:rsidRDefault="00051362">
            <w:pPr>
              <w:pStyle w:val="ConsPlusNormal"/>
            </w:pPr>
            <w:r>
              <w:t>Ольга Николаевна</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заместитель директора института дополнительного профессионального образования ФГБОУ ВПО "Костромской государственный технологический университет" (по согласованию)</w:t>
            </w:r>
          </w:p>
        </w:tc>
      </w:tr>
      <w:tr w:rsidR="00051362">
        <w:tc>
          <w:tcPr>
            <w:tcW w:w="3369" w:type="dxa"/>
            <w:tcBorders>
              <w:top w:val="nil"/>
              <w:left w:val="nil"/>
              <w:bottom w:val="nil"/>
              <w:right w:val="nil"/>
            </w:tcBorders>
          </w:tcPr>
          <w:p w:rsidR="00051362" w:rsidRDefault="00051362">
            <w:pPr>
              <w:pStyle w:val="ConsPlusNormal"/>
            </w:pPr>
            <w:r>
              <w:t>Соколова</w:t>
            </w:r>
          </w:p>
          <w:p w:rsidR="00051362" w:rsidRDefault="00051362">
            <w:pPr>
              <w:pStyle w:val="ConsPlusNormal"/>
            </w:pPr>
            <w:r>
              <w:t>Надежда Юрьевна</w:t>
            </w: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заместитель управляющего делами администрации Костромской области</w:t>
            </w:r>
          </w:p>
        </w:tc>
      </w:tr>
      <w:tr w:rsidR="00051362">
        <w:tc>
          <w:tcPr>
            <w:tcW w:w="3369" w:type="dxa"/>
            <w:tcBorders>
              <w:top w:val="nil"/>
              <w:left w:val="nil"/>
              <w:bottom w:val="nil"/>
              <w:right w:val="nil"/>
            </w:tcBorders>
          </w:tcPr>
          <w:p w:rsidR="00051362" w:rsidRDefault="00051362">
            <w:pPr>
              <w:pStyle w:val="ConsPlusNormal"/>
            </w:pP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представители общественного совета, общественной организации ветеранов, профсоюзной организации (по решению администрации Костромской области)</w:t>
            </w:r>
          </w:p>
        </w:tc>
      </w:tr>
      <w:tr w:rsidR="00051362">
        <w:tc>
          <w:tcPr>
            <w:tcW w:w="3369" w:type="dxa"/>
            <w:tcBorders>
              <w:top w:val="nil"/>
              <w:left w:val="nil"/>
              <w:bottom w:val="nil"/>
              <w:right w:val="nil"/>
            </w:tcBorders>
          </w:tcPr>
          <w:p w:rsidR="00051362" w:rsidRDefault="00051362">
            <w:pPr>
              <w:pStyle w:val="ConsPlusNormal"/>
            </w:pPr>
          </w:p>
        </w:tc>
        <w:tc>
          <w:tcPr>
            <w:tcW w:w="442" w:type="dxa"/>
            <w:tcBorders>
              <w:top w:val="nil"/>
              <w:left w:val="nil"/>
              <w:bottom w:val="nil"/>
              <w:right w:val="nil"/>
            </w:tcBorders>
          </w:tcPr>
          <w:p w:rsidR="00051362" w:rsidRDefault="00051362">
            <w:pPr>
              <w:pStyle w:val="ConsPlusNormal"/>
              <w:jc w:val="center"/>
            </w:pPr>
            <w:r>
              <w:t>-</w:t>
            </w:r>
          </w:p>
        </w:tc>
        <w:tc>
          <w:tcPr>
            <w:tcW w:w="5783" w:type="dxa"/>
            <w:tcBorders>
              <w:top w:val="nil"/>
              <w:left w:val="nil"/>
              <w:bottom w:val="nil"/>
              <w:right w:val="nil"/>
            </w:tcBorders>
          </w:tcPr>
          <w:p w:rsidR="00051362" w:rsidRDefault="00051362">
            <w:pPr>
              <w:pStyle w:val="ConsPlusNormal"/>
              <w:jc w:val="both"/>
            </w:pPr>
            <w:r>
              <w:t>участники заседания комиссии с правом совещательного голоса (по решению председателя комиссии)</w:t>
            </w:r>
          </w:p>
        </w:tc>
      </w:tr>
    </w:tbl>
    <w:p w:rsidR="00051362" w:rsidRDefault="00051362">
      <w:pPr>
        <w:pStyle w:val="ConsPlusNormal"/>
        <w:jc w:val="both"/>
      </w:pPr>
    </w:p>
    <w:p w:rsidR="00051362" w:rsidRDefault="00051362">
      <w:pPr>
        <w:pStyle w:val="ConsPlusNormal"/>
        <w:jc w:val="both"/>
      </w:pPr>
    </w:p>
    <w:p w:rsidR="00051362" w:rsidRDefault="00051362">
      <w:pPr>
        <w:pStyle w:val="ConsPlusNormal"/>
        <w:pBdr>
          <w:top w:val="single" w:sz="6" w:space="0" w:color="auto"/>
        </w:pBdr>
        <w:spacing w:before="100" w:after="100"/>
        <w:jc w:val="both"/>
        <w:rPr>
          <w:sz w:val="2"/>
          <w:szCs w:val="2"/>
        </w:rPr>
      </w:pPr>
    </w:p>
    <w:p w:rsidR="0051664C" w:rsidRDefault="00051362"/>
    <w:sectPr w:rsidR="0051664C" w:rsidSect="00EE7D5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51362"/>
    <w:rsid w:val="00051362"/>
    <w:rsid w:val="000F21E2"/>
    <w:rsid w:val="00470431"/>
    <w:rsid w:val="0094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3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8EC8EAFCB3579EB6A2B2F293C1AAF1704EC39AA49AFE4E25684F9E206F33141742649A787F9811CD777E20w9J" TargetMode="External"/><Relationship Id="rId21" Type="http://schemas.openxmlformats.org/officeDocument/2006/relationships/hyperlink" Target="consultantplus://offline/ref=9E8EC8EAFCB3579EB6A2B2F293C1AAF1704EC39AA09DF04820684F9E206F331421w7J" TargetMode="External"/><Relationship Id="rId34" Type="http://schemas.openxmlformats.org/officeDocument/2006/relationships/hyperlink" Target="consultantplus://offline/ref=9E8EC8EAFCB3579EB6A2ACFF85ADF6FA744D9594A59DF318783714C377663943500D3DD83C7299142Cw9J" TargetMode="External"/><Relationship Id="rId42" Type="http://schemas.openxmlformats.org/officeDocument/2006/relationships/hyperlink" Target="consultantplus://offline/ref=9E8EC8EAFCB3579EB6A2B2F293C1AAF1704EC39AA59BF04D2C684F9E206F33141742649A787F9811CD777F20w7J" TargetMode="External"/><Relationship Id="rId47" Type="http://schemas.openxmlformats.org/officeDocument/2006/relationships/hyperlink" Target="consultantplus://offline/ref=9E8EC8EAFCB3579EB6A2ACFF85ADF6FA744D9594A59DF318783714C377663943500D3DD83C7298132Cw5J" TargetMode="External"/><Relationship Id="rId50" Type="http://schemas.openxmlformats.org/officeDocument/2006/relationships/hyperlink" Target="consultantplus://offline/ref=9E8EC8EAFCB3579EB6A2B2F293C1AAF1704EC39AA59BF04D2C684F9E206F33141742649A787F9811CD777C20w7J" TargetMode="External"/><Relationship Id="rId55" Type="http://schemas.openxmlformats.org/officeDocument/2006/relationships/hyperlink" Target="consultantplus://offline/ref=9E8EC8EAFCB3579EB6A2B2F293C1AAF1704EC39AA59BF04D2C684F9E206F33141742649A787F9811CD777A20w6J" TargetMode="External"/><Relationship Id="rId63" Type="http://schemas.openxmlformats.org/officeDocument/2006/relationships/hyperlink" Target="consultantplus://offline/ref=9E8EC8EAFCB3579EB6A2B2F293C1AAF1704EC39AA59BF04D2C684F9E206F33141742649A787F9811CD777820w7J" TargetMode="External"/><Relationship Id="rId68" Type="http://schemas.openxmlformats.org/officeDocument/2006/relationships/hyperlink" Target="consultantplus://offline/ref=9E8EC8EAFCB3579EB6A2ACFF85ADF6FA744D9492AB98F318783714C37726w6J" TargetMode="External"/><Relationship Id="rId76" Type="http://schemas.openxmlformats.org/officeDocument/2006/relationships/hyperlink" Target="consultantplus://offline/ref=9E8EC8EAFCB3579EB6A2ACFF85ADF6FA744D9594A59DF318783714C377663943500D3DD83C7299132Cw5J" TargetMode="External"/><Relationship Id="rId84" Type="http://schemas.openxmlformats.org/officeDocument/2006/relationships/hyperlink" Target="consultantplus://offline/ref=9E8EC8EAFCB3579EB6A2B2F293C1AAF1704EC39AA59BF04D2C684F9E206F33141742649A787F9811CD767E20wBJ" TargetMode="External"/><Relationship Id="rId89" Type="http://schemas.openxmlformats.org/officeDocument/2006/relationships/hyperlink" Target="consultantplus://offline/ref=9E8EC8EAFCB3579EB6A2B2F293C1AAF1704EC39AA59BF04D2C684F9E206F33141742649A787F9811CD767E20w8J" TargetMode="External"/><Relationship Id="rId97" Type="http://schemas.openxmlformats.org/officeDocument/2006/relationships/hyperlink" Target="consultantplus://offline/ref=9E8EC8EAFCB3579EB6A2B2F293C1AAF1704EC39AA59BF04D2C684F9E206F33141742649A787F9811CD767F20wAJ" TargetMode="External"/><Relationship Id="rId7" Type="http://schemas.openxmlformats.org/officeDocument/2006/relationships/hyperlink" Target="consultantplus://offline/ref=9E8EC8EAFCB3579EB6A2B2F293C1AAF1704EC39AA49BFE4F24684F9E206F33141742649A787F9811CD777E20wAJ" TargetMode="External"/><Relationship Id="rId71" Type="http://schemas.openxmlformats.org/officeDocument/2006/relationships/hyperlink" Target="consultantplus://offline/ref=9E8EC8EAFCB3579EB6A2B2F293C1AAF1704EC39AA491F84722684F9E206F33141742649A787F9811CD777F20wAJ" TargetMode="External"/><Relationship Id="rId92" Type="http://schemas.openxmlformats.org/officeDocument/2006/relationships/hyperlink" Target="consultantplus://offline/ref=9E8EC8EAFCB3579EB6A2B2F293C1AAF1704EC39AA59BF04D2C684F9E206F33141742649A787F9811CD767F20wFJ" TargetMode="External"/><Relationship Id="rId2" Type="http://schemas.openxmlformats.org/officeDocument/2006/relationships/settings" Target="settings.xml"/><Relationship Id="rId16" Type="http://schemas.openxmlformats.org/officeDocument/2006/relationships/hyperlink" Target="consultantplus://offline/ref=9E8EC8EAFCB3579EB6A2B2F293C1AAF1704EC39AA499FD4D2D684F9E206F33141742649A787F9811CD777E20w9J" TargetMode="External"/><Relationship Id="rId29" Type="http://schemas.openxmlformats.org/officeDocument/2006/relationships/hyperlink" Target="consultantplus://offline/ref=9E8EC8EAFCB3579EB6A2ACFF85ADF6FA744D9491A09FF318783714C377663943500D3DD023wFJ" TargetMode="External"/><Relationship Id="rId11" Type="http://schemas.openxmlformats.org/officeDocument/2006/relationships/hyperlink" Target="consultantplus://offline/ref=9E8EC8EAFCB3579EB6A2B2F293C1AAF1704EC39AA59BF04D2C684F9E206F33141742649A787F9811CD777E20wAJ" TargetMode="External"/><Relationship Id="rId24" Type="http://schemas.openxmlformats.org/officeDocument/2006/relationships/hyperlink" Target="consultantplus://offline/ref=9E8EC8EAFCB3579EB6A2B2F293C1AAF1704EC39AA09DFF4B20684F9E206F331421w7J" TargetMode="External"/><Relationship Id="rId32" Type="http://schemas.openxmlformats.org/officeDocument/2006/relationships/hyperlink" Target="consultantplus://offline/ref=9E8EC8EAFCB3579EB6A2ACFF85ADF6FA744D9A97A79FF318783714C377663943500D3DD83C729B112CwCJ" TargetMode="External"/><Relationship Id="rId37" Type="http://schemas.openxmlformats.org/officeDocument/2006/relationships/hyperlink" Target="consultantplus://offline/ref=9E8EC8EAFCB3579EB6A2B2F293C1AAF1704EC39AA59BF04D2C684F9E206F33141742649A787F9811CD777F20wDJ" TargetMode="External"/><Relationship Id="rId40" Type="http://schemas.openxmlformats.org/officeDocument/2006/relationships/hyperlink" Target="consultantplus://offline/ref=9E8EC8EAFCB3579EB6A2B2F293C1AAF1704EC39AA59BF04D2C684F9E206F33141742649A787F9811CD777F20w9J" TargetMode="External"/><Relationship Id="rId45" Type="http://schemas.openxmlformats.org/officeDocument/2006/relationships/hyperlink" Target="consultantplus://offline/ref=9E8EC8EAFCB3579EB6A2B2F293C1AAF1704EC39AA490FF4A23684F9E206F33141742649A787F9811CD777F20wAJ" TargetMode="External"/><Relationship Id="rId53" Type="http://schemas.openxmlformats.org/officeDocument/2006/relationships/hyperlink" Target="consultantplus://offline/ref=9E8EC8EAFCB3579EB6A2B2F293C1AAF1704EC39AA59BF04D2C684F9E206F33141742649A787F9811CD777A20wAJ" TargetMode="External"/><Relationship Id="rId58" Type="http://schemas.openxmlformats.org/officeDocument/2006/relationships/hyperlink" Target="consultantplus://offline/ref=9E8EC8EAFCB3579EB6A2B2F293C1AAF1704EC39AA59BF04D2C684F9E206F33141742649A787F9811CD777B20w6J" TargetMode="External"/><Relationship Id="rId66" Type="http://schemas.openxmlformats.org/officeDocument/2006/relationships/hyperlink" Target="consultantplus://offline/ref=9E8EC8EAFCB3579EB6A2B2F293C1AAF1704EC39AA59BF04D2C684F9E206F33141742649A787F9811CD777920w9J" TargetMode="External"/><Relationship Id="rId74" Type="http://schemas.openxmlformats.org/officeDocument/2006/relationships/hyperlink" Target="consultantplus://offline/ref=9E8EC8EAFCB3579EB6A2ACFF85ADF6FA744D9594A59DF318783714C377663943500D3DD83C7299132Cw5J" TargetMode="External"/><Relationship Id="rId79" Type="http://schemas.openxmlformats.org/officeDocument/2006/relationships/hyperlink" Target="consultantplus://offline/ref=9E8EC8EAFCB3579EB6A2B2F293C1AAF1704EC39AA59BF04D2C684F9E206F33141742649A787F9811CD777720wBJ" TargetMode="External"/><Relationship Id="rId87" Type="http://schemas.openxmlformats.org/officeDocument/2006/relationships/hyperlink" Target="consultantplus://offline/ref=9E8EC8EAFCB3579EB6A2B2F293C1AAF1704EC39AA59BF04D2C684F9E206F33141742649A787F9811CD767E20wAJ" TargetMode="External"/><Relationship Id="rId5" Type="http://schemas.openxmlformats.org/officeDocument/2006/relationships/hyperlink" Target="consultantplus://offline/ref=9E8EC8EAFCB3579EB6A2B2F293C1AAF1704EC39AA79DFA4D21684F9E206F33141742649A787F9811CD777E20wAJ" TargetMode="External"/><Relationship Id="rId61" Type="http://schemas.openxmlformats.org/officeDocument/2006/relationships/hyperlink" Target="consultantplus://offline/ref=9E8EC8EAFCB3579EB6A2B2F293C1AAF1704EC39AA59BF04D2C684F9E206F33141742649A787F9811CD777820wCJ" TargetMode="External"/><Relationship Id="rId82" Type="http://schemas.openxmlformats.org/officeDocument/2006/relationships/hyperlink" Target="consultantplus://offline/ref=9E8EC8EAFCB3579EB6A2B2F293C1AAF1704EC39AA59BF04D2C684F9E206F33141742649A787F9811CD777720w6J" TargetMode="External"/><Relationship Id="rId90" Type="http://schemas.openxmlformats.org/officeDocument/2006/relationships/hyperlink" Target="consultantplus://offline/ref=9E8EC8EAFCB3579EB6A2B2F293C1AAF1704EC39AA59BF04D2C684F9E206F33141742649A787F9811CD767E20w7J" TargetMode="External"/><Relationship Id="rId95" Type="http://schemas.openxmlformats.org/officeDocument/2006/relationships/hyperlink" Target="consultantplus://offline/ref=9E8EC8EAFCB3579EB6A2B2F293C1AAF1704EC39AA59BF04D2C684F9E206F33141742649A787F9811CD767F20wBJ" TargetMode="External"/><Relationship Id="rId19" Type="http://schemas.openxmlformats.org/officeDocument/2006/relationships/hyperlink" Target="consultantplus://offline/ref=9E8EC8EAFCB3579EB6A2B2F293C1AAF1704EC39AA59BF04D2C684F9E206F33141742649A787F9811CD777E20w7J" TargetMode="External"/><Relationship Id="rId14" Type="http://schemas.openxmlformats.org/officeDocument/2006/relationships/hyperlink" Target="consultantplus://offline/ref=9E8EC8EAFCB3579EB6A2ACFF85ADF6FA744D9594A59DF318783714C377663943500D3DD83C7299142Cw9J" TargetMode="External"/><Relationship Id="rId22" Type="http://schemas.openxmlformats.org/officeDocument/2006/relationships/hyperlink" Target="consultantplus://offline/ref=9E8EC8EAFCB3579EB6A2B2F293C1AAF1704EC39AA098F04C22684F9E206F331421w7J" TargetMode="External"/><Relationship Id="rId27" Type="http://schemas.openxmlformats.org/officeDocument/2006/relationships/hyperlink" Target="consultantplus://offline/ref=9E8EC8EAFCB3579EB6A2B2F293C1AAF1704EC39AA491F84722684F9E206F33141742649A787F9811CD777E20w9J" TargetMode="External"/><Relationship Id="rId30" Type="http://schemas.openxmlformats.org/officeDocument/2006/relationships/hyperlink" Target="consultantplus://offline/ref=9E8EC8EAFCB3579EB6A2ACFF85ADF6FA74429B93AB91F318783714C37726w6J" TargetMode="External"/><Relationship Id="rId35" Type="http://schemas.openxmlformats.org/officeDocument/2006/relationships/hyperlink" Target="consultantplus://offline/ref=9E8EC8EAFCB3579EB6A2ACFF85ADF6FA74429B93AB91F318783714C377663943500D3DD83C7299142CwEJ" TargetMode="External"/><Relationship Id="rId43" Type="http://schemas.openxmlformats.org/officeDocument/2006/relationships/hyperlink" Target="consultantplus://offline/ref=9E8EC8EAFCB3579EB6A2B2F293C1AAF1704EC39AA59BF04D2C684F9E206F33141742649A787F9811CD777F20w6J" TargetMode="External"/><Relationship Id="rId48" Type="http://schemas.openxmlformats.org/officeDocument/2006/relationships/hyperlink" Target="consultantplus://offline/ref=9E8EC8EAFCB3579EB6A2ACFF85ADF6FA744C9997A49FF318783714C377663943500D3DDA23wFJ" TargetMode="External"/><Relationship Id="rId56" Type="http://schemas.openxmlformats.org/officeDocument/2006/relationships/hyperlink" Target="consultantplus://offline/ref=9E8EC8EAFCB3579EB6A2B2F293C1AAF1704EC39AA59BF04D2C684F9E206F33141742649A787F9811CD777B20wEJ" TargetMode="External"/><Relationship Id="rId64" Type="http://schemas.openxmlformats.org/officeDocument/2006/relationships/hyperlink" Target="consultantplus://offline/ref=9E8EC8EAFCB3579EB6A2B2F293C1AAF1704EC39AA59BF04D2C684F9E206F33141742649A787F9811CD777920wBJ" TargetMode="External"/><Relationship Id="rId69" Type="http://schemas.openxmlformats.org/officeDocument/2006/relationships/hyperlink" Target="consultantplus://offline/ref=9E8EC8EAFCB3579EB6A2ACFF85ADF6FA744D9492AB98F318783714C37726w6J" TargetMode="External"/><Relationship Id="rId77" Type="http://schemas.openxmlformats.org/officeDocument/2006/relationships/hyperlink" Target="consultantplus://offline/ref=9E8EC8EAFCB3579EB6A2B2F293C1AAF1704EC39AA59BF04D2C684F9E206F33141742649A787F9811CD777720wDJ" TargetMode="External"/><Relationship Id="rId8" Type="http://schemas.openxmlformats.org/officeDocument/2006/relationships/hyperlink" Target="consultantplus://offline/ref=9E8EC8EAFCB3579EB6A2B2F293C1AAF1704EC39AA49AFE4E25684F9E206F33141742649A787F9811CD777E20wAJ" TargetMode="External"/><Relationship Id="rId51" Type="http://schemas.openxmlformats.org/officeDocument/2006/relationships/hyperlink" Target="consultantplus://offline/ref=9E8EC8EAFCB3579EB6A2B2F293C1AAF1704EC39AA59BF04D2C684F9E206F33141742649A787F9811CD777A20wFJ" TargetMode="External"/><Relationship Id="rId72" Type="http://schemas.openxmlformats.org/officeDocument/2006/relationships/hyperlink" Target="consultantplus://offline/ref=9E8EC8EAFCB3579EB6A2B2F293C1AAF1704EC39AA59BF04D2C684F9E206F33141742649A787F9811CD777620wBJ" TargetMode="External"/><Relationship Id="rId80" Type="http://schemas.openxmlformats.org/officeDocument/2006/relationships/hyperlink" Target="consultantplus://offline/ref=9E8EC8EAFCB3579EB6A2ACFF85ADF6FA744D9491A09FF318783714C377663943500D3DDB23w4J" TargetMode="External"/><Relationship Id="rId85" Type="http://schemas.openxmlformats.org/officeDocument/2006/relationships/hyperlink" Target="consultantplus://offline/ref=9E8EC8EAFCB3579EB6A2B2F293C1AAF1704EC39AA59BF04D2C684F9E206F33141742649A787F9811CD767E20wAJ" TargetMode="External"/><Relationship Id="rId93" Type="http://schemas.openxmlformats.org/officeDocument/2006/relationships/hyperlink" Target="consultantplus://offline/ref=9E8EC8EAFCB3579EB6A2B2F293C1AAF1704EC39AA59BF04D2C684F9E206F33141742649A787F9811CD767F20wE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E8EC8EAFCB3579EB6A2ACFF85ADF6FA744D9A97A79FF318783714C377663943500D3DD83C729B112CwCJ" TargetMode="External"/><Relationship Id="rId17" Type="http://schemas.openxmlformats.org/officeDocument/2006/relationships/hyperlink" Target="consultantplus://offline/ref=9E8EC8EAFCB3579EB6A2B2F293C1AAF1704EC39AA49BFE4F24684F9E206F33141742649A787F9811CD777E20w9J" TargetMode="External"/><Relationship Id="rId25" Type="http://schemas.openxmlformats.org/officeDocument/2006/relationships/hyperlink" Target="consultantplus://offline/ref=9E8EC8EAFCB3579EB6A2B2F293C1AAF1704EC39AA499FD4D2D684F9E206F33141742649A787F9811CD777E20w8J" TargetMode="External"/><Relationship Id="rId33" Type="http://schemas.openxmlformats.org/officeDocument/2006/relationships/hyperlink" Target="consultantplus://offline/ref=9E8EC8EAFCB3579EB6A2ACFF85ADF6FA744D9491A09FF318783714C37726w6J" TargetMode="External"/><Relationship Id="rId38" Type="http://schemas.openxmlformats.org/officeDocument/2006/relationships/hyperlink" Target="consultantplus://offline/ref=9E8EC8EAFCB3579EB6A2B2F293C1AAF1704EC39AA59BF04D2C684F9E206F33141742649A787F9811CD777F20wCJ" TargetMode="External"/><Relationship Id="rId46" Type="http://schemas.openxmlformats.org/officeDocument/2006/relationships/hyperlink" Target="consultantplus://offline/ref=9E8EC8EAFCB3579EB6A2ACFF85ADF6FA744D9492AB98F318783714C37726w6J" TargetMode="External"/><Relationship Id="rId59" Type="http://schemas.openxmlformats.org/officeDocument/2006/relationships/hyperlink" Target="consultantplus://offline/ref=9E8EC8EAFCB3579EB6A2B2F293C1AAF1704EC39AA59BF04D2C684F9E206F33141742649A787F9811CD777820wFJ" TargetMode="External"/><Relationship Id="rId67" Type="http://schemas.openxmlformats.org/officeDocument/2006/relationships/hyperlink" Target="consultantplus://offline/ref=9E8EC8EAFCB3579EB6A2B2F293C1AAF1704EC39AA59BF04D2C684F9E206F33141742649A787F9811CD777620wDJ" TargetMode="External"/><Relationship Id="rId20" Type="http://schemas.openxmlformats.org/officeDocument/2006/relationships/hyperlink" Target="consultantplus://offline/ref=9E8EC8EAFCB3579EB6A2B2F293C1AAF1704EC39AA59BF04D2C684F9E206F33141742649A787F9811CD777E20w7J" TargetMode="External"/><Relationship Id="rId41" Type="http://schemas.openxmlformats.org/officeDocument/2006/relationships/hyperlink" Target="consultantplus://offline/ref=9E8EC8EAFCB3579EB6A2B2F293C1AAF1704EC39AA59BF04D2C684F9E206F33141742649A787F9811CD777F20w8J" TargetMode="External"/><Relationship Id="rId54" Type="http://schemas.openxmlformats.org/officeDocument/2006/relationships/hyperlink" Target="consultantplus://offline/ref=9E8EC8EAFCB3579EB6A2B2F293C1AAF1704EC39AA59BF04D2C684F9E206F33141742649A787F9811CD777A20w8J" TargetMode="External"/><Relationship Id="rId62" Type="http://schemas.openxmlformats.org/officeDocument/2006/relationships/hyperlink" Target="consultantplus://offline/ref=9E8EC8EAFCB3579EB6A2B2F293C1AAF1704EC39AA59BF04D2C684F9E206F33141742649A787F9811CD777820w8J" TargetMode="External"/><Relationship Id="rId70" Type="http://schemas.openxmlformats.org/officeDocument/2006/relationships/hyperlink" Target="consultantplus://offline/ref=9E8EC8EAFCB3579EB6A2B2F293C1AAF1704EC39AA59BF04D2C684F9E206F33141742649A787F9811CD777620wCJ" TargetMode="External"/><Relationship Id="rId75" Type="http://schemas.openxmlformats.org/officeDocument/2006/relationships/hyperlink" Target="consultantplus://offline/ref=9E8EC8EAFCB3579EB6A2B2F293C1AAF1704EC39AA59BF04D2C684F9E206F33141742649A787F9811CD777720wEJ" TargetMode="External"/><Relationship Id="rId83" Type="http://schemas.openxmlformats.org/officeDocument/2006/relationships/hyperlink" Target="consultantplus://offline/ref=9E8EC8EAFCB3579EB6A2B2F293C1AAF1704EC39AA59BF04D2C684F9E206F33141742649A787F9811CD767E20wCJ" TargetMode="External"/><Relationship Id="rId88" Type="http://schemas.openxmlformats.org/officeDocument/2006/relationships/hyperlink" Target="consultantplus://offline/ref=9E8EC8EAFCB3579EB6A2B2F293C1AAF1704EC39AA59BF04D2C684F9E206F33141742649A787F9811CD767E20w9J" TargetMode="External"/><Relationship Id="rId91" Type="http://schemas.openxmlformats.org/officeDocument/2006/relationships/hyperlink" Target="consultantplus://offline/ref=9E8EC8EAFCB3579EB6A2B2F293C1AAF1704EC39AA59BF04D2C684F9E206F33141742649A787F9811CD767E20w6J" TargetMode="External"/><Relationship Id="rId96" Type="http://schemas.openxmlformats.org/officeDocument/2006/relationships/hyperlink" Target="consultantplus://offline/ref=9E8EC8EAFCB3579EB6A2B2F293C1AAF1704EC39AA491F84722684F9E206F33141742649A787F9811CD777F20w6J" TargetMode="External"/><Relationship Id="rId1" Type="http://schemas.openxmlformats.org/officeDocument/2006/relationships/styles" Target="styles.xml"/><Relationship Id="rId6" Type="http://schemas.openxmlformats.org/officeDocument/2006/relationships/hyperlink" Target="consultantplus://offline/ref=9E8EC8EAFCB3579EB6A2B2F293C1AAF1704EC39AA499FD4D2D684F9E206F33141742649A787F9811CD777E20wAJ" TargetMode="External"/><Relationship Id="rId15" Type="http://schemas.openxmlformats.org/officeDocument/2006/relationships/hyperlink" Target="consultantplus://offline/ref=9E8EC8EAFCB3579EB6A2ACFF85ADF6FA74429B93AB91F318783714C377663943500D3DD83C7299152CwBJ" TargetMode="External"/><Relationship Id="rId23" Type="http://schemas.openxmlformats.org/officeDocument/2006/relationships/hyperlink" Target="consultantplus://offline/ref=9E8EC8EAFCB3579EB6A2B2F293C1AAF1704EC39AA09DFA462C684F9E206F331421w7J" TargetMode="External"/><Relationship Id="rId28" Type="http://schemas.openxmlformats.org/officeDocument/2006/relationships/hyperlink" Target="consultantplus://offline/ref=9E8EC8EAFCB3579EB6A2B2F293C1AAF1704EC39AA59BF04D2C684F9E206F33141742649A787F9811CD777E20w6J" TargetMode="External"/><Relationship Id="rId36" Type="http://schemas.openxmlformats.org/officeDocument/2006/relationships/hyperlink" Target="consultantplus://offline/ref=9E8EC8EAFCB3579EB6A2ACFF85ADF6FA744D9491A09FF318783714C37726w6J" TargetMode="External"/><Relationship Id="rId49" Type="http://schemas.openxmlformats.org/officeDocument/2006/relationships/hyperlink" Target="consultantplus://offline/ref=9E8EC8EAFCB3579EB6A2ACFF85ADF6FA744C9C91A09FF318783714C377663943500D3DD83B7329wAJ" TargetMode="External"/><Relationship Id="rId57" Type="http://schemas.openxmlformats.org/officeDocument/2006/relationships/hyperlink" Target="consultantplus://offline/ref=9E8EC8EAFCB3579EB6A2B2F293C1AAF1704EC39AA59BF04D2C684F9E206F33141742649A787F9811CD777B20wBJ" TargetMode="External"/><Relationship Id="rId10" Type="http://schemas.openxmlformats.org/officeDocument/2006/relationships/hyperlink" Target="consultantplus://offline/ref=9E8EC8EAFCB3579EB6A2B2F293C1AAF1704EC39AA491F84722684F9E206F33141742649A787F9811CD777E20wAJ" TargetMode="External"/><Relationship Id="rId31" Type="http://schemas.openxmlformats.org/officeDocument/2006/relationships/hyperlink" Target="consultantplus://offline/ref=9E8EC8EAFCB3579EB6A2B2F293C1AAF1704EC39AA59BF04D2C684F9E206F33141742649A787F9811CD777F20wEJ" TargetMode="External"/><Relationship Id="rId44" Type="http://schemas.openxmlformats.org/officeDocument/2006/relationships/hyperlink" Target="consultantplus://offline/ref=9E8EC8EAFCB3579EB6A2B2F293C1AAF1704EC39AA59BF04D2C684F9E206F33141742649A787F9811CD777C20w9J" TargetMode="External"/><Relationship Id="rId52" Type="http://schemas.openxmlformats.org/officeDocument/2006/relationships/hyperlink" Target="consultantplus://offline/ref=9E8EC8EAFCB3579EB6A2B2F293C1AAF1704EC39AA59BF04D2C684F9E206F33141742649A787F9811CD777A20wBJ" TargetMode="External"/><Relationship Id="rId60" Type="http://schemas.openxmlformats.org/officeDocument/2006/relationships/hyperlink" Target="consultantplus://offline/ref=9E8EC8EAFCB3579EB6A2B2F293C1AAF1704EC39AA59BF04D2C684F9E206F33141742649A787F9811CD777820wEJ" TargetMode="External"/><Relationship Id="rId65" Type="http://schemas.openxmlformats.org/officeDocument/2006/relationships/hyperlink" Target="consultantplus://offline/ref=9E8EC8EAFCB3579EB6A2B2F293C1AAF1704EC39AA59BF04D2C684F9E206F33141742649A787F9811CD777920wAJ" TargetMode="External"/><Relationship Id="rId73" Type="http://schemas.openxmlformats.org/officeDocument/2006/relationships/hyperlink" Target="consultantplus://offline/ref=9E8EC8EAFCB3579EB6A2B2F293C1AAF1704EC39AA59BF04D2C684F9E206F33141742649A787F9811CD777720wFJ" TargetMode="External"/><Relationship Id="rId78" Type="http://schemas.openxmlformats.org/officeDocument/2006/relationships/hyperlink" Target="consultantplus://offline/ref=9E8EC8EAFCB3579EB6A2B2F293C1AAF1704EC39AA59BF04D2C684F9E206F33141742649A787F9811CD777720wCJ" TargetMode="External"/><Relationship Id="rId81" Type="http://schemas.openxmlformats.org/officeDocument/2006/relationships/hyperlink" Target="consultantplus://offline/ref=9E8EC8EAFCB3579EB6A2B2F293C1AAF1704EC39AA59BF04D2C684F9E206F33141742649A787F9811CD777720wAJ" TargetMode="External"/><Relationship Id="rId86" Type="http://schemas.openxmlformats.org/officeDocument/2006/relationships/hyperlink" Target="consultantplus://offline/ref=9E8EC8EAFCB3579EB6A2B2F293C1AAF1704EC39AA59BF04D2C684F9E206F33141742649A787F9811CD767E20wAJ" TargetMode="External"/><Relationship Id="rId94" Type="http://schemas.openxmlformats.org/officeDocument/2006/relationships/hyperlink" Target="consultantplus://offline/ref=9E8EC8EAFCB3579EB6A2B2F293C1AAF1704EC39AA59BF04D2C684F9E206F33141742649A787F9811CD767F20wDJ" TargetMode="External"/><Relationship Id="rId99" Type="http://schemas.openxmlformats.org/officeDocument/2006/relationships/theme" Target="theme/theme1.xml"/><Relationship Id="rId4" Type="http://schemas.openxmlformats.org/officeDocument/2006/relationships/hyperlink" Target="consultantplus://offline/ref=9E8EC8EAFCB3579EB6A2B2F293C1AAF1704EC39AA19FFC492C684F9E206F33141742649A787F9811CD777E20wAJ" TargetMode="External"/><Relationship Id="rId9" Type="http://schemas.openxmlformats.org/officeDocument/2006/relationships/hyperlink" Target="consultantplus://offline/ref=9E8EC8EAFCB3579EB6A2B2F293C1AAF1704EC39AA49CFC4F21684F9E206F33141742649A787F9811CD777E20wAJ" TargetMode="External"/><Relationship Id="rId13" Type="http://schemas.openxmlformats.org/officeDocument/2006/relationships/hyperlink" Target="consultantplus://offline/ref=9E8EC8EAFCB3579EB6A2ACFF85ADF6FA744D9491A09FF318783714C377663943500D3DD83C7298112Cw8J" TargetMode="External"/><Relationship Id="rId18" Type="http://schemas.openxmlformats.org/officeDocument/2006/relationships/hyperlink" Target="consultantplus://offline/ref=9E8EC8EAFCB3579EB6A2B2F293C1AAF1704EC39AA59BF04D2C684F9E206F33141742649A787F9811CD777E20w8J" TargetMode="External"/><Relationship Id="rId39" Type="http://schemas.openxmlformats.org/officeDocument/2006/relationships/hyperlink" Target="consultantplus://offline/ref=9E8EC8EAFCB3579EB6A2B2F293C1AAF1704EC39AA59BF04D2C684F9E206F33141742649A787F9811CD777F20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8750</Words>
  <Characters>49877</Characters>
  <Application>Microsoft Office Word</Application>
  <DocSecurity>0</DocSecurity>
  <Lines>415</Lines>
  <Paragraphs>117</Paragraphs>
  <ScaleCrop>false</ScaleCrop>
  <Company>ДГРЦиТ КО</Company>
  <LinksUpToDate>false</LinksUpToDate>
  <CharactersWithSpaces>58510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 И.М.</dc:creator>
  <cp:keywords/>
  <dc:description/>
  <cp:lastModifiedBy>Мальцев И.М.</cp:lastModifiedBy>
  <cp:revision>1</cp:revision>
  <dcterms:created xsi:type="dcterms:W3CDTF">2017-02-08T09:48:00Z</dcterms:created>
  <dcterms:modified xsi:type="dcterms:W3CDTF">2017-02-08T09:49:00Z</dcterms:modified>
</cp:coreProperties>
</file>