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97" w:rsidRPr="00C15152" w:rsidRDefault="00DC2E97" w:rsidP="007253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>Пресс-релиз</w:t>
      </w:r>
    </w:p>
    <w:p w:rsidR="007253A9" w:rsidRPr="00C15152" w:rsidRDefault="007253A9" w:rsidP="007253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b/>
          <w:bCs/>
          <w:kern w:val="36"/>
          <w:sz w:val="27"/>
          <w:szCs w:val="27"/>
          <w:lang w:eastAsia="ru-RU"/>
        </w:rPr>
        <w:t xml:space="preserve">О начислении платы за коммунальные услуги в 2015 году и предоставлении мер социальной поддержки </w:t>
      </w:r>
    </w:p>
    <w:p w:rsidR="007253A9" w:rsidRPr="00C15152" w:rsidRDefault="007B70E2" w:rsidP="007253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0</w:t>
      </w:r>
      <w:r w:rsidR="00F5302B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="00F5302B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ноября </w:t>
      </w:r>
      <w:bookmarkStart w:id="0" w:name="_GoBack"/>
      <w:bookmarkEnd w:id="0"/>
      <w:r w:rsidR="007253A9" w:rsidRPr="00C1515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2015 г.</w:t>
      </w:r>
    </w:p>
    <w:p w:rsidR="007253A9" w:rsidRPr="00C15152" w:rsidRDefault="007253A9" w:rsidP="007253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55DC" w:rsidRPr="00C15152" w:rsidRDefault="007253A9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1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июля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2015 года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у жителей</w:t>
      </w:r>
      <w:r w:rsidR="008B2AEF" w:rsidRPr="008B2A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B2AEF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Костромы</w:t>
      </w:r>
      <w:r w:rsidR="008B2AEF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проживающих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B2AEF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районах улиц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Костромской, </w:t>
      </w:r>
      <w:proofErr w:type="spellStart"/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Мирославской</w:t>
      </w:r>
      <w:proofErr w:type="spellEnd"/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>, Родниковой и переулка Костромского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произошло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>ение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тариф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091D3F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холодную воду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Это </w:t>
      </w:r>
      <w:r w:rsid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связано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изменением </w:t>
      </w:r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схемы водоснабжения: прекращением деятельност</w:t>
      </w:r>
      <w:proofErr w:type="gramStart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и ООО</w:t>
      </w:r>
      <w:proofErr w:type="gramEnd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«Аграф-</w:t>
      </w:r>
      <w:proofErr w:type="spellStart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энергосервис</w:t>
      </w:r>
      <w:proofErr w:type="spellEnd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» в части предоставления услуги холодного водоснабжения и переключения потребителей на сети МУП г. Костромы «</w:t>
      </w:r>
      <w:proofErr w:type="spellStart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Костромагорводоканал</w:t>
      </w:r>
      <w:proofErr w:type="spellEnd"/>
      <w:r w:rsidR="00F755DC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». </w:t>
      </w:r>
    </w:p>
    <w:p w:rsidR="00D65B99" w:rsidRDefault="00F755DC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увеличением тарифа на холодную воду, </w:t>
      </w:r>
      <w:r w:rsidR="000521D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1 октября текущего года 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произошел рост тарифа на </w:t>
      </w:r>
      <w:r w:rsidR="002A0E28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горячую 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вод</w:t>
      </w:r>
      <w:r w:rsidR="002A0E28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65B99" w:rsidRPr="00D65B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65B9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30%</w:t>
      </w:r>
      <w:r w:rsidR="007B70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который состоит из двух компонентов: </w:t>
      </w:r>
      <w:r w:rsidR="00043EA7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компонента на тепловую энергию и компонента на холодную воду</w:t>
      </w:r>
      <w:r w:rsidR="00D65B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7B70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E23A4" w:rsidRDefault="00DE23A4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недопущения роста платы за коммунальные услуги сверх установленн</w:t>
      </w:r>
      <w:r w:rsidR="004750CF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ограничени</w:t>
      </w:r>
      <w:r w:rsidR="004750C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750CF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10,9%</w:t>
      </w:r>
      <w:r w:rsidR="004750C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рост платы </w:t>
      </w:r>
      <w:r w:rsidR="000521D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будет 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компенсирова</w:t>
      </w:r>
      <w:r w:rsidR="000521D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ться</w:t>
      </w:r>
      <w:r w:rsidR="005B1A61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путем предоставления меры социальной поддержки в виде частичной оплаты за счет средств бюджета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23A4" w:rsidRPr="00C15152" w:rsidRDefault="00DE23A4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Порядком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DE23A4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утвержденным постановлением Администрации города Костромы от 2 февраля 2015 года №170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ОАО «ЕИРКЦ» при начислении платы гражданам за услуги ЖКХ выполняет сравнительный расчет совокупного размера платы за коммунальные услуги, начисленной в текущем месяце, по отношению к базовому периоду - декабрю 2014 года в сравнимых условиях. </w:t>
      </w:r>
    </w:p>
    <w:p w:rsidR="00AC2B3E" w:rsidRPr="00C15152" w:rsidRDefault="007253A9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увеличения совокупного платежа за коммунальные услуги сверх установленного индекса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роста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следующем месяце предоставляются меры социальной поддержки по</w:t>
      </w:r>
      <w:r w:rsidR="006130CE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коммунальным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услугам в размере суммы превышения. </w:t>
      </w:r>
    </w:p>
    <w:p w:rsidR="00AC2B3E" w:rsidRPr="00C15152" w:rsidRDefault="007253A9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 сравнимыми условиями понимается одинаковый набор и объем коммунальных услуг, то есть при расчете роста платы и суммы МСП не учитывается изменение размера платы, связанное с изменением объемов потребления услуг по приборам учета, количеством зарегистрированных граждан, а так же перерасчеты за качество услуг и корректировка платы за отопление за прошлый год. </w:t>
      </w:r>
      <w:proofErr w:type="gramEnd"/>
    </w:p>
    <w:p w:rsidR="00AC2B3E" w:rsidRPr="00C15152" w:rsidRDefault="007253A9" w:rsidP="000B4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Необходимо обратить внимание, что меры социальной поддержки в виде частичной оплаты за счет средств бюджета направлены на недопущение роста 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совокупного 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плат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>ежа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>ина, а не отдельных видов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коммунальны</w:t>
      </w:r>
      <w:r w:rsidR="00CD0F22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</w:t>
      </w:r>
      <w:r w:rsidR="006130CE" w:rsidRPr="00C151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sectPr w:rsidR="00AC2B3E" w:rsidRPr="00C1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24A"/>
    <w:rsid w:val="00043EA7"/>
    <w:rsid w:val="000521D1"/>
    <w:rsid w:val="00091D3F"/>
    <w:rsid w:val="000B4C42"/>
    <w:rsid w:val="001C1963"/>
    <w:rsid w:val="002A0E28"/>
    <w:rsid w:val="004153F8"/>
    <w:rsid w:val="004750CF"/>
    <w:rsid w:val="005B1A61"/>
    <w:rsid w:val="006130CE"/>
    <w:rsid w:val="00676FBA"/>
    <w:rsid w:val="006E195A"/>
    <w:rsid w:val="00722C58"/>
    <w:rsid w:val="007253A9"/>
    <w:rsid w:val="007B70E2"/>
    <w:rsid w:val="008B2AEF"/>
    <w:rsid w:val="008D2C4A"/>
    <w:rsid w:val="00990299"/>
    <w:rsid w:val="00AC2B3E"/>
    <w:rsid w:val="00AC624A"/>
    <w:rsid w:val="00B70CF0"/>
    <w:rsid w:val="00C15152"/>
    <w:rsid w:val="00CD0F22"/>
    <w:rsid w:val="00D65B99"/>
    <w:rsid w:val="00DC2E97"/>
    <w:rsid w:val="00DE23A4"/>
    <w:rsid w:val="00EE5231"/>
    <w:rsid w:val="00F5302B"/>
    <w:rsid w:val="00F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5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3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5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пользоватль</dc:creator>
  <cp:lastModifiedBy>Якимова ЛА</cp:lastModifiedBy>
  <cp:revision>19</cp:revision>
  <cp:lastPrinted>2015-09-16T12:36:00Z</cp:lastPrinted>
  <dcterms:created xsi:type="dcterms:W3CDTF">2015-09-11T12:22:00Z</dcterms:created>
  <dcterms:modified xsi:type="dcterms:W3CDTF">2015-11-02T09:15:00Z</dcterms:modified>
</cp:coreProperties>
</file>